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3672C4" w14:textId="52155977" w:rsidR="00162D96" w:rsidRPr="00AB590A" w:rsidRDefault="00162D96" w:rsidP="00AB590A">
      <w:pPr>
        <w:pStyle w:val="Heading2"/>
      </w:pPr>
      <w:bookmarkStart w:id="0" w:name="_Toc123131095"/>
      <w:r w:rsidRPr="00AB590A">
        <w:t>Table of Contents</w:t>
      </w:r>
      <w:bookmarkEnd w:id="0"/>
    </w:p>
    <w:p w14:paraId="29DD95C8" w14:textId="77777777" w:rsidR="00162D96" w:rsidRPr="004D3CB1" w:rsidRDefault="00162D96" w:rsidP="00DF6DD4">
      <w:pPr>
        <w:pStyle w:val="TOC2"/>
        <w:rPr>
          <w:rFonts w:cs="Garamond-Book"/>
          <w:sz w:val="22"/>
          <w:szCs w:val="22"/>
          <w:lang w:bidi="en-US"/>
        </w:rPr>
      </w:pPr>
      <w:r w:rsidRPr="004D3CB1">
        <w:rPr>
          <w:rFonts w:cs="Garamond-Book"/>
          <w:sz w:val="22"/>
          <w:szCs w:val="22"/>
          <w:lang w:bidi="en-US"/>
        </w:rPr>
        <w:t xml:space="preserve">Table of </w:t>
      </w:r>
      <w:r w:rsidRPr="004D3CB1">
        <w:rPr>
          <w:sz w:val="22"/>
          <w:szCs w:val="22"/>
        </w:rPr>
        <w:t>Contents</w:t>
      </w:r>
      <w:r w:rsidRPr="004D3CB1">
        <w:rPr>
          <w:rFonts w:cs="Garamond-Book"/>
          <w:sz w:val="22"/>
          <w:szCs w:val="22"/>
          <w:lang w:bidi="en-US"/>
        </w:rPr>
        <w:tab/>
        <w:t>1</w:t>
      </w:r>
    </w:p>
    <w:p w14:paraId="34C7E58F" w14:textId="77777777" w:rsidR="00162D96" w:rsidRPr="004D3CB1" w:rsidRDefault="00162D96" w:rsidP="00DF6DD4">
      <w:pPr>
        <w:pStyle w:val="TOC2"/>
        <w:rPr>
          <w:rFonts w:cs="Garamond-Book"/>
          <w:sz w:val="22"/>
          <w:szCs w:val="22"/>
          <w:lang w:bidi="en-US"/>
        </w:rPr>
      </w:pPr>
      <w:r w:rsidRPr="004D3CB1">
        <w:rPr>
          <w:rFonts w:cs="Garamond-Book"/>
          <w:sz w:val="22"/>
          <w:szCs w:val="22"/>
          <w:lang w:bidi="en-US"/>
        </w:rPr>
        <w:t>Table of Scores &amp; Table of Percussion Diagrams</w:t>
      </w:r>
      <w:r w:rsidRPr="004D3CB1">
        <w:rPr>
          <w:rFonts w:cs="Garamond-Book"/>
          <w:sz w:val="22"/>
          <w:szCs w:val="22"/>
          <w:lang w:bidi="en-US"/>
        </w:rPr>
        <w:tab/>
        <w:t>2</w:t>
      </w:r>
    </w:p>
    <w:p w14:paraId="73BE78DC" w14:textId="77777777" w:rsidR="00162D96" w:rsidRPr="004D3CB1" w:rsidRDefault="00162D96" w:rsidP="00DF6DD4">
      <w:pPr>
        <w:pStyle w:val="TOC2"/>
        <w:rPr>
          <w:rFonts w:cs="Garamond-Book"/>
          <w:sz w:val="22"/>
          <w:szCs w:val="22"/>
          <w:lang w:bidi="en-US"/>
        </w:rPr>
      </w:pPr>
      <w:r w:rsidRPr="004D3CB1">
        <w:rPr>
          <w:rFonts w:cs="Garamond-Book"/>
          <w:sz w:val="22"/>
          <w:szCs w:val="22"/>
          <w:lang w:bidi="en-US"/>
        </w:rPr>
        <w:t>Foreword</w:t>
      </w:r>
      <w:r w:rsidRPr="004D3CB1">
        <w:rPr>
          <w:rFonts w:cs="Garamond-Book"/>
          <w:sz w:val="22"/>
          <w:szCs w:val="22"/>
          <w:lang w:bidi="en-US"/>
        </w:rPr>
        <w:tab/>
        <w:t>3</w:t>
      </w:r>
    </w:p>
    <w:p w14:paraId="6D2F8EEC" w14:textId="77777777" w:rsidR="00162D96" w:rsidRPr="004D3CB1" w:rsidRDefault="00162D96" w:rsidP="00DF6DD4">
      <w:pPr>
        <w:pStyle w:val="TOC2"/>
        <w:rPr>
          <w:rFonts w:cs="Garamond-Book"/>
          <w:sz w:val="22"/>
          <w:szCs w:val="22"/>
          <w:lang w:bidi="en-US"/>
        </w:rPr>
      </w:pPr>
      <w:r w:rsidRPr="004D3CB1">
        <w:rPr>
          <w:rFonts w:cs="Garamond-Book"/>
          <w:sz w:val="22"/>
          <w:szCs w:val="22"/>
          <w:lang w:bidi="en-US"/>
        </w:rPr>
        <w:t>Charmony</w:t>
      </w:r>
      <w:r w:rsidRPr="004D3CB1">
        <w:rPr>
          <w:rFonts w:cs="Garamond-Book"/>
          <w:sz w:val="22"/>
          <w:szCs w:val="22"/>
          <w:lang w:bidi="en-US"/>
        </w:rPr>
        <w:tab/>
        <w:t>5</w:t>
      </w:r>
    </w:p>
    <w:p w14:paraId="779CCE65" w14:textId="5AA5554B" w:rsidR="004D3CB1" w:rsidRPr="004D3CB1" w:rsidRDefault="004D3CB1" w:rsidP="004D3CB1">
      <w:pPr>
        <w:pStyle w:val="MYTOC2"/>
        <w:rPr>
          <w:sz w:val="22"/>
        </w:rPr>
      </w:pPr>
      <w:r>
        <w:rPr>
          <w:sz w:val="22"/>
        </w:rPr>
        <w:t xml:space="preserve">Love You Forever, </w:t>
      </w:r>
      <w:r w:rsidR="0037605C">
        <w:rPr>
          <w:sz w:val="22"/>
        </w:rPr>
        <w:t>Classical Piano and Voice</w:t>
      </w:r>
      <w:r w:rsidRPr="004D3CB1">
        <w:rPr>
          <w:sz w:val="22"/>
        </w:rPr>
        <w:tab/>
        <w:t>5</w:t>
      </w:r>
    </w:p>
    <w:p w14:paraId="711097B1" w14:textId="26A0A26D" w:rsidR="00162D96" w:rsidRPr="004D3CB1" w:rsidRDefault="00162D96" w:rsidP="00DF6DD4">
      <w:pPr>
        <w:pStyle w:val="MYTOC2"/>
        <w:rPr>
          <w:sz w:val="22"/>
        </w:rPr>
      </w:pPr>
      <w:r w:rsidRPr="004D3CB1">
        <w:rPr>
          <w:sz w:val="22"/>
        </w:rPr>
        <w:t>Chapel March, Romantic Classical Piano Solo</w:t>
      </w:r>
      <w:r w:rsidRPr="004D3CB1">
        <w:rPr>
          <w:sz w:val="22"/>
        </w:rPr>
        <w:tab/>
      </w:r>
      <w:r w:rsidR="004D3CB1">
        <w:rPr>
          <w:sz w:val="22"/>
        </w:rPr>
        <w:t>6</w:t>
      </w:r>
    </w:p>
    <w:p w14:paraId="249852BF" w14:textId="11CA121D" w:rsidR="00162D96" w:rsidRPr="004D3CB1" w:rsidRDefault="00162D96" w:rsidP="00DF6DD4">
      <w:pPr>
        <w:pStyle w:val="MYTOC2"/>
        <w:rPr>
          <w:sz w:val="22"/>
        </w:rPr>
      </w:pPr>
      <w:r w:rsidRPr="004D3CB1">
        <w:rPr>
          <w:sz w:val="22"/>
        </w:rPr>
        <w:t>We’ll Be There Too, Classical Piano, Guitar and Voice</w:t>
      </w:r>
      <w:r w:rsidRPr="004D3CB1">
        <w:rPr>
          <w:sz w:val="22"/>
        </w:rPr>
        <w:tab/>
      </w:r>
      <w:r w:rsidR="004D3CB1">
        <w:rPr>
          <w:sz w:val="22"/>
        </w:rPr>
        <w:t>8</w:t>
      </w:r>
    </w:p>
    <w:p w14:paraId="7EE9C50A" w14:textId="77777777" w:rsidR="004D3CB1" w:rsidRPr="004D3CB1" w:rsidRDefault="004D3CB1" w:rsidP="004D3CB1">
      <w:pPr>
        <w:pStyle w:val="MYTOC2"/>
        <w:rPr>
          <w:sz w:val="22"/>
        </w:rPr>
      </w:pPr>
      <w:r w:rsidRPr="004D3CB1">
        <w:rPr>
          <w:sz w:val="22"/>
        </w:rPr>
        <w:t>From Me</w:t>
      </w:r>
      <w:r>
        <w:rPr>
          <w:sz w:val="22"/>
        </w:rPr>
        <w:t xml:space="preserve"> and You</w:t>
      </w:r>
      <w:r w:rsidRPr="004D3CB1">
        <w:rPr>
          <w:sz w:val="22"/>
        </w:rPr>
        <w:t>, Romantic Classical Piano Solo</w:t>
      </w:r>
      <w:r w:rsidRPr="004D3CB1">
        <w:rPr>
          <w:sz w:val="22"/>
        </w:rPr>
        <w:tab/>
      </w:r>
      <w:r>
        <w:rPr>
          <w:sz w:val="22"/>
        </w:rPr>
        <w:t>12</w:t>
      </w:r>
    </w:p>
    <w:p w14:paraId="02AB1D2B" w14:textId="4DC06E0F" w:rsidR="00162D96" w:rsidRPr="004D3CB1" w:rsidRDefault="004D3CB1" w:rsidP="00DF6DD4">
      <w:pPr>
        <w:pStyle w:val="TOC2"/>
        <w:rPr>
          <w:rFonts w:cs="Garamond-Book"/>
          <w:sz w:val="22"/>
          <w:szCs w:val="22"/>
          <w:lang w:bidi="en-US"/>
        </w:rPr>
      </w:pPr>
      <w:r>
        <w:rPr>
          <w:rFonts w:cs="Garamond-Book"/>
          <w:sz w:val="22"/>
          <w:szCs w:val="22"/>
          <w:lang w:bidi="en-US"/>
        </w:rPr>
        <w:t>Soul Music</w:t>
      </w:r>
      <w:r>
        <w:rPr>
          <w:rFonts w:cs="Garamond-Book"/>
          <w:sz w:val="22"/>
          <w:szCs w:val="22"/>
          <w:lang w:bidi="en-US"/>
        </w:rPr>
        <w:tab/>
        <w:t>15</w:t>
      </w:r>
    </w:p>
    <w:p w14:paraId="31926271" w14:textId="77777777" w:rsidR="0037605C" w:rsidRPr="004D3CB1" w:rsidRDefault="0037605C" w:rsidP="0037605C">
      <w:pPr>
        <w:pStyle w:val="MYTOC2"/>
        <w:rPr>
          <w:sz w:val="22"/>
        </w:rPr>
      </w:pPr>
      <w:r w:rsidRPr="004D3CB1">
        <w:rPr>
          <w:sz w:val="22"/>
        </w:rPr>
        <w:t>Cause, Bluesy</w:t>
      </w:r>
      <w:r>
        <w:rPr>
          <w:sz w:val="22"/>
        </w:rPr>
        <w:t xml:space="preserve"> Swing, Piano, Guitar &amp; Voice</w:t>
      </w:r>
      <w:r>
        <w:rPr>
          <w:sz w:val="22"/>
        </w:rPr>
        <w:tab/>
        <w:t>15</w:t>
      </w:r>
    </w:p>
    <w:p w14:paraId="798A9B70" w14:textId="5E69848F" w:rsidR="00162D96" w:rsidRPr="004D3CB1" w:rsidRDefault="00162D96" w:rsidP="00DF6DD4">
      <w:pPr>
        <w:pStyle w:val="MYTOC2"/>
        <w:rPr>
          <w:sz w:val="22"/>
        </w:rPr>
      </w:pPr>
      <w:r w:rsidRPr="004D3CB1">
        <w:rPr>
          <w:sz w:val="22"/>
        </w:rPr>
        <w:t>You Are The Magic, 9/8  Soft Jazz</w:t>
      </w:r>
      <w:r w:rsidR="004D3CB1">
        <w:rPr>
          <w:sz w:val="22"/>
        </w:rPr>
        <w:t xml:space="preserve"> Waltz, Piano, Guitar &amp; Voice</w:t>
      </w:r>
      <w:r w:rsidR="004D3CB1">
        <w:rPr>
          <w:sz w:val="22"/>
        </w:rPr>
        <w:tab/>
        <w:t>19</w:t>
      </w:r>
    </w:p>
    <w:p w14:paraId="557A06F5" w14:textId="72C09C07" w:rsidR="00162D96" w:rsidRPr="004D3CB1" w:rsidRDefault="004D3CB1" w:rsidP="00DF6DD4">
      <w:pPr>
        <w:pStyle w:val="MYTOC2"/>
        <w:rPr>
          <w:sz w:val="22"/>
        </w:rPr>
      </w:pPr>
      <w:r>
        <w:rPr>
          <w:sz w:val="22"/>
        </w:rPr>
        <w:t>Barry’s First</w:t>
      </w:r>
      <w:r w:rsidR="00162D96" w:rsidRPr="004D3CB1">
        <w:rPr>
          <w:sz w:val="22"/>
        </w:rPr>
        <w:t>, African D</w:t>
      </w:r>
      <w:r>
        <w:rPr>
          <w:sz w:val="22"/>
        </w:rPr>
        <w:t>ance &amp; Soul Music, Piano Solo</w:t>
      </w:r>
      <w:r>
        <w:rPr>
          <w:sz w:val="22"/>
        </w:rPr>
        <w:tab/>
        <w:t>22</w:t>
      </w:r>
    </w:p>
    <w:p w14:paraId="06B99FE6" w14:textId="6B190EEE" w:rsidR="00162D96" w:rsidRPr="004D3CB1" w:rsidRDefault="004D3CB1" w:rsidP="00DF6DD4">
      <w:pPr>
        <w:pStyle w:val="TOC2"/>
        <w:rPr>
          <w:rFonts w:cs="Garamond-Book"/>
          <w:sz w:val="22"/>
          <w:szCs w:val="22"/>
          <w:lang w:bidi="en-US"/>
        </w:rPr>
      </w:pPr>
      <w:r>
        <w:rPr>
          <w:rFonts w:cs="Garamond-Book"/>
          <w:sz w:val="22"/>
          <w:szCs w:val="22"/>
          <w:lang w:bidi="en-US"/>
        </w:rPr>
        <w:t>Dance Music</w:t>
      </w:r>
      <w:r>
        <w:rPr>
          <w:rFonts w:cs="Garamond-Book"/>
          <w:sz w:val="22"/>
          <w:szCs w:val="22"/>
          <w:lang w:bidi="en-US"/>
        </w:rPr>
        <w:tab/>
        <w:t>24</w:t>
      </w:r>
    </w:p>
    <w:p w14:paraId="7A253716" w14:textId="0FF57BC9" w:rsidR="0037605C" w:rsidRPr="004D3CB1" w:rsidRDefault="002420F6" w:rsidP="0037605C">
      <w:pPr>
        <w:pStyle w:val="MYTOC2"/>
        <w:rPr>
          <w:sz w:val="22"/>
        </w:rPr>
      </w:pPr>
      <w:r>
        <w:rPr>
          <w:sz w:val="22"/>
        </w:rPr>
        <w:t>World Music Mastery, Piano &amp; Guitar</w:t>
      </w:r>
      <w:r>
        <w:rPr>
          <w:sz w:val="22"/>
        </w:rPr>
        <w:tab/>
        <w:t>25</w:t>
      </w:r>
    </w:p>
    <w:p w14:paraId="00BF4972" w14:textId="5E696B2B" w:rsidR="0037605C" w:rsidRPr="004D3CB1" w:rsidRDefault="002420F6" w:rsidP="0037605C">
      <w:pPr>
        <w:pStyle w:val="MYTOC2"/>
        <w:rPr>
          <w:sz w:val="22"/>
        </w:rPr>
      </w:pPr>
      <w:r>
        <w:rPr>
          <w:sz w:val="22"/>
        </w:rPr>
        <w:t>Bionic Boogie, Pulsing Piano Solo</w:t>
      </w:r>
      <w:r>
        <w:rPr>
          <w:sz w:val="22"/>
        </w:rPr>
        <w:tab/>
        <w:t>26</w:t>
      </w:r>
    </w:p>
    <w:p w14:paraId="45715708" w14:textId="19DE2D55" w:rsidR="0037605C" w:rsidRPr="004D3CB1" w:rsidRDefault="0037605C" w:rsidP="0037605C">
      <w:pPr>
        <w:pStyle w:val="MYTOC2"/>
        <w:rPr>
          <w:sz w:val="22"/>
        </w:rPr>
      </w:pPr>
      <w:r w:rsidRPr="004D3CB1">
        <w:rPr>
          <w:sz w:val="22"/>
        </w:rPr>
        <w:t>Rhythm Section1, Syncopated D</w:t>
      </w:r>
      <w:r w:rsidR="002420F6">
        <w:rPr>
          <w:sz w:val="22"/>
        </w:rPr>
        <w:t>ance Music, Clavinet &amp; Guitar</w:t>
      </w:r>
      <w:r w:rsidR="002420F6">
        <w:rPr>
          <w:sz w:val="22"/>
        </w:rPr>
        <w:tab/>
        <w:t>28</w:t>
      </w:r>
    </w:p>
    <w:p w14:paraId="71A498B1" w14:textId="25C4A129" w:rsidR="00162D96" w:rsidRPr="004D3CB1" w:rsidRDefault="00162D96" w:rsidP="00DF6DD4">
      <w:pPr>
        <w:pStyle w:val="MYTOC2"/>
        <w:rPr>
          <w:sz w:val="22"/>
        </w:rPr>
      </w:pPr>
      <w:r w:rsidRPr="004D3CB1">
        <w:rPr>
          <w:sz w:val="22"/>
        </w:rPr>
        <w:t>Rhythm Section2, Various Disc</w:t>
      </w:r>
      <w:r w:rsidR="002420F6">
        <w:rPr>
          <w:sz w:val="22"/>
        </w:rPr>
        <w:t>o Elements, Clavinet &amp; Chords</w:t>
      </w:r>
      <w:r w:rsidR="002420F6">
        <w:rPr>
          <w:sz w:val="22"/>
        </w:rPr>
        <w:tab/>
        <w:t>31</w:t>
      </w:r>
    </w:p>
    <w:p w14:paraId="5282B882" w14:textId="3195C8E8" w:rsidR="00162D96" w:rsidRPr="004D3CB1" w:rsidRDefault="00162D96" w:rsidP="00DF6DD4">
      <w:pPr>
        <w:pStyle w:val="TOC2"/>
        <w:rPr>
          <w:rFonts w:cs="Garamond-Book"/>
          <w:sz w:val="22"/>
          <w:szCs w:val="22"/>
          <w:lang w:bidi="en-US"/>
        </w:rPr>
      </w:pPr>
      <w:r w:rsidRPr="004D3CB1">
        <w:rPr>
          <w:rFonts w:cs="Garamond-Book"/>
          <w:sz w:val="22"/>
          <w:szCs w:val="22"/>
          <w:lang w:bidi="en-US"/>
        </w:rPr>
        <w:t>Poetry Interlude &amp; Medita</w:t>
      </w:r>
      <w:r w:rsidR="002420F6">
        <w:rPr>
          <w:rFonts w:cs="Garamond-Book"/>
          <w:sz w:val="22"/>
          <w:szCs w:val="22"/>
          <w:lang w:bidi="en-US"/>
        </w:rPr>
        <w:t>tions on Compassionate Living</w:t>
      </w:r>
      <w:r w:rsidR="002420F6">
        <w:rPr>
          <w:rFonts w:cs="Garamond-Book"/>
          <w:sz w:val="22"/>
          <w:szCs w:val="22"/>
          <w:lang w:bidi="en-US"/>
        </w:rPr>
        <w:tab/>
        <w:t>34</w:t>
      </w:r>
    </w:p>
    <w:p w14:paraId="7BED36F4" w14:textId="436DDA79" w:rsidR="00162D96" w:rsidRPr="004D3CB1" w:rsidRDefault="002420F6" w:rsidP="00DF6DD4">
      <w:pPr>
        <w:pStyle w:val="TOC2"/>
        <w:rPr>
          <w:rFonts w:cs="Garamond-Book"/>
          <w:sz w:val="22"/>
          <w:szCs w:val="22"/>
          <w:lang w:bidi="en-US"/>
        </w:rPr>
      </w:pPr>
      <w:r>
        <w:rPr>
          <w:rFonts w:cs="Garamond-Book"/>
          <w:sz w:val="22"/>
          <w:szCs w:val="22"/>
          <w:lang w:bidi="en-US"/>
        </w:rPr>
        <w:t>Inventions</w:t>
      </w:r>
      <w:r>
        <w:rPr>
          <w:rFonts w:cs="Garamond-Book"/>
          <w:sz w:val="22"/>
          <w:szCs w:val="22"/>
          <w:lang w:bidi="en-US"/>
        </w:rPr>
        <w:tab/>
        <w:t>36</w:t>
      </w:r>
    </w:p>
    <w:p w14:paraId="0E5015F1" w14:textId="42871E43" w:rsidR="00162D96" w:rsidRPr="004D3CB1" w:rsidRDefault="00162D96" w:rsidP="00DF6DD4">
      <w:pPr>
        <w:pStyle w:val="MYTOC2"/>
        <w:rPr>
          <w:sz w:val="22"/>
        </w:rPr>
      </w:pPr>
      <w:r w:rsidRPr="004D3CB1">
        <w:rPr>
          <w:sz w:val="22"/>
        </w:rPr>
        <w:t>Yemaya Orisha Ocean God</w:t>
      </w:r>
      <w:r w:rsidR="002420F6">
        <w:rPr>
          <w:sz w:val="22"/>
        </w:rPr>
        <w:t>dess, Sacred Song, Piano Solo</w:t>
      </w:r>
      <w:r w:rsidR="002420F6">
        <w:rPr>
          <w:sz w:val="22"/>
        </w:rPr>
        <w:tab/>
        <w:t>36</w:t>
      </w:r>
    </w:p>
    <w:p w14:paraId="31667F71" w14:textId="35627070" w:rsidR="00162D96" w:rsidRPr="004D3CB1" w:rsidRDefault="00162D96" w:rsidP="00DF6DD4">
      <w:pPr>
        <w:pStyle w:val="MYTOC2"/>
        <w:rPr>
          <w:sz w:val="22"/>
        </w:rPr>
      </w:pPr>
      <w:r w:rsidRPr="004D3CB1">
        <w:rPr>
          <w:sz w:val="22"/>
        </w:rPr>
        <w:t>Montuno Circles Make</w:t>
      </w:r>
      <w:r w:rsidR="002420F6">
        <w:rPr>
          <w:sz w:val="22"/>
        </w:rPr>
        <w:t>s Blues Scale, Piano &amp; Chords</w:t>
      </w:r>
      <w:r w:rsidR="002420F6">
        <w:rPr>
          <w:sz w:val="22"/>
        </w:rPr>
        <w:tab/>
        <w:t>39</w:t>
      </w:r>
    </w:p>
    <w:p w14:paraId="5D5C73F5" w14:textId="77777777" w:rsidR="002420F6" w:rsidRPr="004D3CB1" w:rsidRDefault="002420F6" w:rsidP="002420F6">
      <w:pPr>
        <w:pStyle w:val="MYTOC2"/>
        <w:rPr>
          <w:sz w:val="22"/>
        </w:rPr>
      </w:pPr>
      <w:r w:rsidRPr="004D3CB1">
        <w:rPr>
          <w:sz w:val="22"/>
        </w:rPr>
        <w:t>Study In Fifths, Technical, Introsp</w:t>
      </w:r>
      <w:r>
        <w:rPr>
          <w:sz w:val="22"/>
        </w:rPr>
        <w:t>ective, Piano, Chords &amp; Voice</w:t>
      </w:r>
      <w:r>
        <w:rPr>
          <w:sz w:val="22"/>
        </w:rPr>
        <w:tab/>
        <w:t>40</w:t>
      </w:r>
    </w:p>
    <w:p w14:paraId="4433D111" w14:textId="37A3763F" w:rsidR="00162D96" w:rsidRPr="004D3CB1" w:rsidRDefault="002420F6" w:rsidP="00DF6DD4">
      <w:pPr>
        <w:pStyle w:val="TOC2"/>
        <w:rPr>
          <w:rFonts w:cs="Garamond-Book"/>
          <w:sz w:val="22"/>
          <w:szCs w:val="22"/>
          <w:lang w:bidi="en-US"/>
        </w:rPr>
      </w:pPr>
      <w:r>
        <w:rPr>
          <w:rFonts w:cs="Garamond-Book"/>
          <w:sz w:val="22"/>
          <w:szCs w:val="22"/>
          <w:lang w:bidi="en-US"/>
        </w:rPr>
        <w:t>Etudes (Studies)</w:t>
      </w:r>
      <w:r>
        <w:rPr>
          <w:rFonts w:cs="Garamond-Book"/>
          <w:sz w:val="22"/>
          <w:szCs w:val="22"/>
          <w:lang w:bidi="en-US"/>
        </w:rPr>
        <w:tab/>
        <w:t>41</w:t>
      </w:r>
    </w:p>
    <w:p w14:paraId="12E849CD" w14:textId="2900D5C1" w:rsidR="00162D96" w:rsidRPr="004D3CB1" w:rsidRDefault="00162D96" w:rsidP="00DF6DD4">
      <w:pPr>
        <w:pStyle w:val="MYTOC2"/>
        <w:rPr>
          <w:sz w:val="22"/>
        </w:rPr>
      </w:pPr>
      <w:r w:rsidRPr="004D3CB1">
        <w:rPr>
          <w:sz w:val="22"/>
        </w:rPr>
        <w:t>Medimate, Compl</w:t>
      </w:r>
      <w:r w:rsidR="002420F6">
        <w:rPr>
          <w:sz w:val="22"/>
        </w:rPr>
        <w:t>ex Rhythmic Study, Piano Solo</w:t>
      </w:r>
      <w:r w:rsidR="002420F6">
        <w:rPr>
          <w:sz w:val="22"/>
        </w:rPr>
        <w:tab/>
        <w:t>41</w:t>
      </w:r>
    </w:p>
    <w:p w14:paraId="74640207" w14:textId="6145CCB5" w:rsidR="00162D96" w:rsidRPr="004D3CB1" w:rsidRDefault="00162D96" w:rsidP="00DF6DD4">
      <w:pPr>
        <w:pStyle w:val="MYTOC2"/>
        <w:rPr>
          <w:sz w:val="22"/>
        </w:rPr>
      </w:pPr>
      <w:r w:rsidRPr="004D3CB1">
        <w:rPr>
          <w:sz w:val="22"/>
        </w:rPr>
        <w:t>Ragt</w:t>
      </w:r>
      <w:r w:rsidR="002420F6">
        <w:rPr>
          <w:sz w:val="22"/>
        </w:rPr>
        <w:t>ime Study, Festive Piano Solo</w:t>
      </w:r>
      <w:r w:rsidR="002420F6">
        <w:rPr>
          <w:sz w:val="22"/>
        </w:rPr>
        <w:tab/>
        <w:t>42</w:t>
      </w:r>
    </w:p>
    <w:p w14:paraId="3BAECE77" w14:textId="03EB4FAE" w:rsidR="00162D96" w:rsidRPr="004D3CB1" w:rsidRDefault="002420F6" w:rsidP="00DF6DD4">
      <w:pPr>
        <w:pStyle w:val="MYTOC2"/>
        <w:rPr>
          <w:sz w:val="22"/>
        </w:rPr>
      </w:pPr>
      <w:r>
        <w:rPr>
          <w:sz w:val="22"/>
        </w:rPr>
        <w:t>Calypso Study, Piano &amp; Guitar</w:t>
      </w:r>
      <w:r>
        <w:rPr>
          <w:sz w:val="22"/>
        </w:rPr>
        <w:tab/>
        <w:t>47</w:t>
      </w:r>
    </w:p>
    <w:p w14:paraId="3C3371E3" w14:textId="74D82796" w:rsidR="00162D96" w:rsidRPr="004D3CB1" w:rsidRDefault="00162D96" w:rsidP="00DF6DD4">
      <w:pPr>
        <w:pStyle w:val="MYTOC2"/>
        <w:rPr>
          <w:sz w:val="22"/>
        </w:rPr>
      </w:pPr>
      <w:r w:rsidRPr="004D3CB1">
        <w:rPr>
          <w:sz w:val="22"/>
        </w:rPr>
        <w:t>Calypso S</w:t>
      </w:r>
      <w:r w:rsidR="002420F6">
        <w:rPr>
          <w:sz w:val="22"/>
        </w:rPr>
        <w:t>tudy, Piano, Guitar &amp; Soloist</w:t>
      </w:r>
      <w:r w:rsidR="002420F6">
        <w:rPr>
          <w:sz w:val="22"/>
        </w:rPr>
        <w:tab/>
        <w:t>48</w:t>
      </w:r>
    </w:p>
    <w:p w14:paraId="1CA4F652" w14:textId="231C1848" w:rsidR="00162D96" w:rsidRPr="004D3CB1" w:rsidRDefault="00162D96" w:rsidP="00DF6DD4">
      <w:pPr>
        <w:pStyle w:val="MYTOC2"/>
        <w:rPr>
          <w:sz w:val="22"/>
        </w:rPr>
      </w:pPr>
      <w:r w:rsidRPr="004D3CB1">
        <w:rPr>
          <w:sz w:val="22"/>
        </w:rPr>
        <w:t>Calypso Stud</w:t>
      </w:r>
      <w:r w:rsidR="002420F6">
        <w:rPr>
          <w:sz w:val="22"/>
        </w:rPr>
        <w:t>y, Piano, Guitar &amp; Bb Soloist</w:t>
      </w:r>
      <w:r w:rsidR="002420F6">
        <w:rPr>
          <w:sz w:val="22"/>
        </w:rPr>
        <w:tab/>
        <w:t>49</w:t>
      </w:r>
    </w:p>
    <w:p w14:paraId="7F8A6DFE" w14:textId="26ABF1E5" w:rsidR="00162D96" w:rsidRPr="004D3CB1" w:rsidRDefault="00162D96" w:rsidP="00DF6DD4">
      <w:pPr>
        <w:pStyle w:val="MYTOC2"/>
        <w:rPr>
          <w:sz w:val="22"/>
        </w:rPr>
      </w:pPr>
      <w:r w:rsidRPr="004D3CB1">
        <w:rPr>
          <w:sz w:val="22"/>
        </w:rPr>
        <w:t>Swing Montuno, Advanced Stylistic Fusion, Piano&amp; Chor</w:t>
      </w:r>
      <w:r w:rsidR="002420F6">
        <w:rPr>
          <w:sz w:val="22"/>
        </w:rPr>
        <w:t>ds</w:t>
      </w:r>
      <w:r w:rsidR="002420F6">
        <w:rPr>
          <w:sz w:val="22"/>
        </w:rPr>
        <w:tab/>
        <w:t>50</w:t>
      </w:r>
    </w:p>
    <w:p w14:paraId="7CAAB10A" w14:textId="167D53BB" w:rsidR="00162D96" w:rsidRPr="004D3CB1" w:rsidRDefault="00162D96" w:rsidP="00DF6DD4">
      <w:pPr>
        <w:pStyle w:val="TOC2"/>
        <w:rPr>
          <w:rFonts w:cs="Garamond-Book"/>
          <w:sz w:val="22"/>
          <w:szCs w:val="22"/>
          <w:lang w:bidi="en-US"/>
        </w:rPr>
      </w:pPr>
      <w:r w:rsidRPr="004D3CB1">
        <w:rPr>
          <w:rFonts w:cs="Garamond-Book"/>
          <w:sz w:val="22"/>
          <w:szCs w:val="22"/>
          <w:lang w:bidi="en-US"/>
        </w:rPr>
        <w:t>Soul Mu</w:t>
      </w:r>
      <w:r w:rsidR="002420F6">
        <w:rPr>
          <w:rFonts w:cs="Garamond-Book"/>
          <w:sz w:val="22"/>
          <w:szCs w:val="22"/>
          <w:lang w:bidi="en-US"/>
        </w:rPr>
        <w:t>sic plus Salsa equals: Soulsa</w:t>
      </w:r>
      <w:r w:rsidR="002420F6">
        <w:rPr>
          <w:rFonts w:cs="Garamond-Book"/>
          <w:sz w:val="22"/>
          <w:szCs w:val="22"/>
          <w:lang w:bidi="en-US"/>
        </w:rPr>
        <w:tab/>
        <w:t>52</w:t>
      </w:r>
    </w:p>
    <w:p w14:paraId="3B56D1EE" w14:textId="2149FF77" w:rsidR="00162D96" w:rsidRPr="004D3CB1" w:rsidRDefault="00162D96" w:rsidP="00DF6DD4">
      <w:pPr>
        <w:pStyle w:val="MYTOC2"/>
        <w:rPr>
          <w:sz w:val="22"/>
        </w:rPr>
      </w:pPr>
      <w:r w:rsidRPr="004D3CB1">
        <w:rPr>
          <w:sz w:val="22"/>
        </w:rPr>
        <w:t>Release To The Flow, Meditative So</w:t>
      </w:r>
      <w:r w:rsidR="002420F6">
        <w:rPr>
          <w:sz w:val="22"/>
        </w:rPr>
        <w:t>ft Latin Jazz, Piano &amp; Chords</w:t>
      </w:r>
      <w:r w:rsidR="002420F6">
        <w:rPr>
          <w:sz w:val="22"/>
        </w:rPr>
        <w:tab/>
        <w:t>52</w:t>
      </w:r>
    </w:p>
    <w:p w14:paraId="0CC076B3" w14:textId="032A6C29" w:rsidR="00162D96" w:rsidRPr="004D3CB1" w:rsidRDefault="00162D96" w:rsidP="00DF6DD4">
      <w:pPr>
        <w:pStyle w:val="MYTOC2"/>
        <w:rPr>
          <w:sz w:val="22"/>
        </w:rPr>
      </w:pPr>
      <w:r w:rsidRPr="004D3CB1">
        <w:rPr>
          <w:sz w:val="22"/>
        </w:rPr>
        <w:t>Universe Of Love, Soulful Lati</w:t>
      </w:r>
      <w:r w:rsidR="002420F6">
        <w:rPr>
          <w:sz w:val="22"/>
        </w:rPr>
        <w:t>n Jazz, Piano, Guitar &amp; Voice</w:t>
      </w:r>
      <w:r w:rsidR="002420F6">
        <w:rPr>
          <w:sz w:val="22"/>
        </w:rPr>
        <w:tab/>
        <w:t>56</w:t>
      </w:r>
    </w:p>
    <w:p w14:paraId="4E965F55" w14:textId="219AD4D5" w:rsidR="00162D96" w:rsidRPr="004D3CB1" w:rsidRDefault="00162D96" w:rsidP="00DF6DD4">
      <w:pPr>
        <w:pStyle w:val="MYTOC2"/>
        <w:rPr>
          <w:sz w:val="22"/>
        </w:rPr>
      </w:pPr>
      <w:r w:rsidRPr="004D3CB1">
        <w:rPr>
          <w:sz w:val="22"/>
        </w:rPr>
        <w:t xml:space="preserve">Yorùbá Diasporas, Flowery Salsa </w:t>
      </w:r>
      <w:r w:rsidR="002420F6">
        <w:rPr>
          <w:sz w:val="22"/>
        </w:rPr>
        <w:t>&amp; Rumba Parts, Piano &amp; Chords</w:t>
      </w:r>
      <w:r w:rsidR="002420F6">
        <w:rPr>
          <w:sz w:val="22"/>
        </w:rPr>
        <w:tab/>
        <w:t>62</w:t>
      </w:r>
    </w:p>
    <w:p w14:paraId="79D42375" w14:textId="78166FC7" w:rsidR="00162D96" w:rsidRPr="004D3CB1" w:rsidRDefault="00162D96" w:rsidP="00DF6DD4">
      <w:pPr>
        <w:pStyle w:val="TOC2"/>
        <w:rPr>
          <w:rFonts w:cs="Garamond-Book"/>
          <w:sz w:val="22"/>
          <w:szCs w:val="22"/>
          <w:lang w:bidi="en-US"/>
        </w:rPr>
      </w:pPr>
      <w:r w:rsidRPr="004D3CB1">
        <w:rPr>
          <w:rFonts w:cs="Garamond-Book"/>
          <w:sz w:val="22"/>
          <w:szCs w:val="22"/>
          <w:lang w:bidi="en-US"/>
        </w:rPr>
        <w:t>Glossary of Italian Musical Term</w:t>
      </w:r>
      <w:r w:rsidR="002420F6">
        <w:rPr>
          <w:rFonts w:cs="Garamond-Book"/>
          <w:sz w:val="22"/>
          <w:szCs w:val="22"/>
          <w:lang w:bidi="en-US"/>
        </w:rPr>
        <w:t>s for Performance Instruction</w:t>
      </w:r>
      <w:r w:rsidR="002420F6">
        <w:rPr>
          <w:rFonts w:cs="Garamond-Book"/>
          <w:sz w:val="22"/>
          <w:szCs w:val="22"/>
          <w:lang w:bidi="en-US"/>
        </w:rPr>
        <w:tab/>
        <w:t>67</w:t>
      </w:r>
    </w:p>
    <w:p w14:paraId="5A6128B4" w14:textId="7E5C1709" w:rsidR="00162D96" w:rsidRPr="004D3CB1" w:rsidRDefault="00162D96" w:rsidP="00DF6DD4">
      <w:pPr>
        <w:pStyle w:val="TOC2"/>
        <w:rPr>
          <w:rFonts w:cs="Garamond-Book"/>
          <w:sz w:val="22"/>
          <w:szCs w:val="22"/>
          <w:lang w:bidi="en-US"/>
        </w:rPr>
      </w:pPr>
      <w:r w:rsidRPr="004D3CB1">
        <w:rPr>
          <w:rFonts w:cs="Garamond-Book"/>
          <w:sz w:val="22"/>
          <w:szCs w:val="22"/>
          <w:lang w:bidi="en-US"/>
        </w:rPr>
        <w:t>World Music Definitions of Afro</w:t>
      </w:r>
      <w:r w:rsidR="002420F6">
        <w:rPr>
          <w:rFonts w:cs="Garamond-Book"/>
          <w:sz w:val="22"/>
          <w:szCs w:val="22"/>
          <w:lang w:bidi="en-US"/>
        </w:rPr>
        <w:t>-Latin Music Percussion Roles</w:t>
      </w:r>
      <w:r w:rsidR="002420F6">
        <w:rPr>
          <w:rFonts w:cs="Garamond-Book"/>
          <w:sz w:val="22"/>
          <w:szCs w:val="22"/>
          <w:lang w:bidi="en-US"/>
        </w:rPr>
        <w:tab/>
        <w:t>68</w:t>
      </w:r>
    </w:p>
    <w:p w14:paraId="5C635C21" w14:textId="6E5E25E9" w:rsidR="00162D96" w:rsidRPr="004D3CB1" w:rsidRDefault="002420F6" w:rsidP="000974F8">
      <w:pPr>
        <w:pStyle w:val="TOC2"/>
        <w:rPr>
          <w:rFonts w:cs="Garamond-Book"/>
          <w:sz w:val="22"/>
          <w:szCs w:val="22"/>
          <w:lang w:bidi="en-US"/>
        </w:rPr>
      </w:pPr>
      <w:r>
        <w:rPr>
          <w:rFonts w:cs="Garamond-Book"/>
          <w:sz w:val="22"/>
          <w:szCs w:val="22"/>
          <w:lang w:bidi="en-US"/>
        </w:rPr>
        <w:t>Afterword</w:t>
      </w:r>
      <w:r>
        <w:rPr>
          <w:rFonts w:cs="Garamond-Book"/>
          <w:sz w:val="22"/>
          <w:szCs w:val="22"/>
          <w:lang w:bidi="en-US"/>
        </w:rPr>
        <w:tab/>
        <w:t>69</w:t>
      </w:r>
    </w:p>
    <w:p w14:paraId="6AD2368D" w14:textId="77777777" w:rsidR="00162D96" w:rsidRDefault="00A7407E">
      <w:pPr>
        <w:jc w:val="center"/>
        <w:sectPr w:rsidR="00162D96" w:rsidSect="00162D96">
          <w:footerReference w:type="even" r:id="rId9"/>
          <w:footerReference w:type="default" r:id="rId10"/>
          <w:footerReference w:type="first" r:id="rId11"/>
          <w:pgSz w:w="12240" w:h="15840"/>
          <w:pgMar w:top="720" w:right="720" w:bottom="720" w:left="907" w:header="720" w:footer="720" w:gutter="0"/>
          <w:cols w:space="720"/>
        </w:sectPr>
      </w:pPr>
      <w:r>
        <w:rPr>
          <w:noProof/>
        </w:rPr>
        <mc:AlternateContent>
          <mc:Choice Requires="wps">
            <w:drawing>
              <wp:anchor distT="0" distB="0" distL="114300" distR="114300" simplePos="0" relativeHeight="251657216" behindDoc="0" locked="0" layoutInCell="1" allowOverlap="1" wp14:anchorId="2DFA3542" wp14:editId="72DA0089">
                <wp:simplePos x="0" y="0"/>
                <wp:positionH relativeFrom="column">
                  <wp:posOffset>1583690</wp:posOffset>
                </wp:positionH>
                <wp:positionV relativeFrom="paragraph">
                  <wp:posOffset>2145665</wp:posOffset>
                </wp:positionV>
                <wp:extent cx="2293620" cy="228600"/>
                <wp:effectExtent l="635" t="0" r="4445" b="2540"/>
                <wp:wrapNone/>
                <wp:docPr id="7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400FCE" w14:textId="77777777" w:rsidR="00606179" w:rsidRDefault="00606179">
                            <w:pPr>
                              <w:jc w:val="center"/>
                              <w:rPr>
                                <w:i/>
                                <w:sz w:val="18"/>
                              </w:rPr>
                            </w:pPr>
                            <w:proofErr w:type="spellStart"/>
                            <w:r>
                              <w:rPr>
                                <w:b/>
                                <w:i/>
                                <w:sz w:val="18"/>
                              </w:rPr>
                              <w:t>Natecture</w:t>
                            </w:r>
                            <w:proofErr w:type="spellEnd"/>
                            <w:r w:rsidRPr="00EC6679">
                              <w:rPr>
                                <w:sz w:val="16"/>
                              </w:rPr>
                              <w:t xml:space="preserve"> performance with </w:t>
                            </w:r>
                            <w:r>
                              <w:rPr>
                                <w:sz w:val="18"/>
                              </w:rPr>
                              <w:t>Jeanette Diaz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4" o:spid="_x0000_s1026" type="#_x0000_t202" style="position:absolute;left:0;text-align:left;margin-left:124.7pt;margin-top:168.95pt;width:180.6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9KcbgCAAC8BQAADgAAAGRycy9lMm9Eb2MueG1srFTbbtswDH0fsH8Q9O76MiWxjTpFm8TDgO4C&#10;tPsAxZJjYbbkSUqcbti/j5Jza/sybPODIYnUIQ95xOubfdeiHddGKFng+CrCiMtKMSE3Bf76WAYp&#10;RsZSyWirJC/wEzf4Zv72zfXQ5zxRjWoZ1whApMmHvsCNtX0ehqZqeEfNleq5BGOtdEctbPUmZJoO&#10;gN61YRJF03BQmvVaVdwYOF2ORjz3+HXNK/u5rg23qC0w5Gb9X/v/2v3D+TXNN5r2jagOadC/yKKj&#10;QkLQE9SSWoq2WryC6kSllVG1vapUF6q6FhX3HIBNHL1g89DQnnsuUBzTn8pk/h9s9Wn3RSPBCjyb&#10;YCRpBz165HuL7tQexTFxBRp6k4PfQw+edg8GaLQna/p7VX0zSKpFQ+WG32qthoZTBgnG7mZ4cXXE&#10;MQ5kPXxUDALRrVUeaF/rzlUP6oEAHRr1dGqOS6aCwyTJ3k0TMFVgS5J0GvnuhTQ/3u61se+56pBb&#10;FFhD8z063d0b67Kh+dHFBZOqFG3rBdDKZwfgOJ5AbLjqbC4L38+fWZSt0lVKApJMVwGJGAtuywUJ&#10;pmU8myzfLReLZfzLxY1J3gjGuHRhjtqKyZ/17qDyURUndRnVCubgXEpGb9aLVqMdBW2X/vM1B8vZ&#10;LXyehi8CcHlBKU5IdJdkQTlNZwGpySTIZlEaRHF2l00jkpFl+ZzSvZD83ymhocDZJJmMYjon/YJb&#10;5L/X3GjeCQvToxVdgdOTE82dBFeS+dZaKtpxfVEKl/65FNDuY6O9YJ1GR7Xa/XoPKE7Fa8WeQLpa&#10;gbJAhDDyYNEo/QOjAcZHgc33LdUco/aDBPlnMSFu3vgNmcyccPWlZX1pobICqAJbjMblwo4zattr&#10;sWkg0vjgpLqFJ1MLr+ZzVoeHBiPCkzqMMzeDLvfe6zx0578BAAD//wMAUEsDBBQABgAIAAAAIQAG&#10;T4Pz3wAAAAsBAAAPAAAAZHJzL2Rvd25yZXYueG1sTI/BTsMwDIbvSLxDZCRuLNlaOlqaTgjEFcRg&#10;k7hljddWNE7VZGt5e8wJjrY//f7+cjO7XpxxDJ0nDcuFAoFUe9tRo+Hj/fnmDkSIhqzpPaGGbwyw&#10;qS4vSlNYP9EbnrexERxCoTAa2hiHQspQt+hMWPgBiW9HPzoTeRwbaUczcbjr5UqpTDrTEX9ozYCP&#10;LdZf25PTsHs5fu5T9do8udth8rOS5HKp9fXV/HAPIuIc/2D41Wd1qNjp4E9kg+g1rNI8ZVRDkqxz&#10;EExkS5WBOPBmneQgq1L+71D9AAAA//8DAFBLAQItABQABgAIAAAAIQDkmcPA+wAAAOEBAAATAAAA&#10;AAAAAAAAAAAAAAAAAABbQ29udGVudF9UeXBlc10ueG1sUEsBAi0AFAAGAAgAAAAhACOyauHXAAAA&#10;lAEAAAsAAAAAAAAAAAAAAAAALAEAAF9yZWxzLy5yZWxzUEsBAi0AFAAGAAgAAAAhACc/SnG4AgAA&#10;vAUAAA4AAAAAAAAAAAAAAAAALAIAAGRycy9lMm9Eb2MueG1sUEsBAi0AFAAGAAgAAAAhAAZPg/Pf&#10;AAAACwEAAA8AAAAAAAAAAAAAAAAAEAUAAGRycy9kb3ducmV2LnhtbFBLBQYAAAAABAAEAPMAAAAc&#10;BgAAAAA=&#10;" filled="f" stroked="f">
                <v:textbox>
                  <w:txbxContent>
                    <w:p w14:paraId="59400FCE" w14:textId="77777777" w:rsidR="00606179" w:rsidRDefault="00606179">
                      <w:pPr>
                        <w:jc w:val="center"/>
                        <w:rPr>
                          <w:i/>
                          <w:sz w:val="18"/>
                        </w:rPr>
                      </w:pPr>
                      <w:proofErr w:type="spellStart"/>
                      <w:r>
                        <w:rPr>
                          <w:b/>
                          <w:i/>
                          <w:sz w:val="18"/>
                        </w:rPr>
                        <w:t>Natecture</w:t>
                      </w:r>
                      <w:proofErr w:type="spellEnd"/>
                      <w:r w:rsidRPr="00EC6679">
                        <w:rPr>
                          <w:sz w:val="16"/>
                        </w:rPr>
                        <w:t xml:space="preserve"> performance with </w:t>
                      </w:r>
                      <w:r>
                        <w:rPr>
                          <w:sz w:val="18"/>
                        </w:rPr>
                        <w:t>Jeanette Diaz</w:t>
                      </w:r>
                    </w:p>
                  </w:txbxContent>
                </v:textbox>
              </v:shape>
            </w:pict>
          </mc:Fallback>
        </mc:AlternateContent>
      </w:r>
      <w:r>
        <w:rPr>
          <w:noProof/>
        </w:rPr>
        <w:drawing>
          <wp:anchor distT="0" distB="0" distL="114300" distR="114300" simplePos="0" relativeHeight="251655168" behindDoc="0" locked="0" layoutInCell="1" allowOverlap="1" wp14:anchorId="305386A0" wp14:editId="0F606F89">
            <wp:simplePos x="0" y="0"/>
            <wp:positionH relativeFrom="column">
              <wp:posOffset>1727200</wp:posOffset>
            </wp:positionH>
            <wp:positionV relativeFrom="paragraph">
              <wp:posOffset>266700</wp:posOffset>
            </wp:positionV>
            <wp:extent cx="2017395" cy="1889760"/>
            <wp:effectExtent l="0" t="0" r="0" b="0"/>
            <wp:wrapNone/>
            <wp:docPr id="112" name="Picture 112" descr="S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uit"/>
                    <pic:cNvPicPr>
                      <a:picLocks noChangeAspect="1" noChangeArrowheads="1"/>
                    </pic:cNvPicPr>
                  </pic:nvPicPr>
                  <pic:blipFill>
                    <a:blip r:embed="rId12">
                      <a:extLst>
                        <a:ext uri="{28A0092B-C50C-407E-A947-70E740481C1C}">
                          <a14:useLocalDpi xmlns:a14="http://schemas.microsoft.com/office/drawing/2010/main" val="0"/>
                        </a:ext>
                      </a:extLst>
                    </a:blip>
                    <a:srcRect l="24492" t="4759" r="14491" b="9520"/>
                    <a:stretch>
                      <a:fillRect/>
                    </a:stretch>
                  </pic:blipFill>
                  <pic:spPr bwMode="auto">
                    <a:xfrm>
                      <a:off x="0" y="0"/>
                      <a:ext cx="2017395" cy="1889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6192" behindDoc="0" locked="0" layoutInCell="1" allowOverlap="1" wp14:anchorId="01A39238" wp14:editId="7B2D31B3">
                <wp:simplePos x="0" y="0"/>
                <wp:positionH relativeFrom="column">
                  <wp:posOffset>275590</wp:posOffset>
                </wp:positionH>
                <wp:positionV relativeFrom="paragraph">
                  <wp:posOffset>1838960</wp:posOffset>
                </wp:positionV>
                <wp:extent cx="1371600" cy="228600"/>
                <wp:effectExtent l="635" t="0" r="0" b="4445"/>
                <wp:wrapNone/>
                <wp:docPr id="7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A30D3" w14:textId="77777777" w:rsidR="00606179" w:rsidRDefault="00606179">
                            <w:pPr>
                              <w:jc w:val="center"/>
                              <w:rPr>
                                <w:sz w:val="18"/>
                              </w:rPr>
                            </w:pPr>
                            <w:r>
                              <w:rPr>
                                <w:b/>
                                <w:i/>
                                <w:sz w:val="18"/>
                              </w:rPr>
                              <w:t>Freeboards</w:t>
                            </w:r>
                            <w:r w:rsidRPr="00EB0735">
                              <w:rPr>
                                <w:sz w:val="18"/>
                              </w:rPr>
                              <w:t xml:space="preserve"> by </w:t>
                            </w:r>
                            <w:r>
                              <w:rPr>
                                <w:sz w:val="18"/>
                              </w:rPr>
                              <w:t>Teo 4</w:t>
                            </w:r>
                            <w:r w:rsidRPr="009561AE">
                              <w:rPr>
                                <w:sz w:val="18"/>
                                <w:vertAlign w:val="superscript"/>
                              </w:rPr>
                              <w:t>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27" type="#_x0000_t202" style="position:absolute;left:0;text-align:left;margin-left:21.7pt;margin-top:144.8pt;width:108pt;height: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6g+7cCAADD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V4&#10;RjCStIMePfC9Rbdqj+L40hVo6E0Ofvc9eNo9GKDRnqzp71T11SCpFg2VG36jtRoaThkkGLub4dnV&#10;Ecc4kPXwQTEIRLdWeaB9rTtXPagHAnRo1OOpOS6ZyoW8nMXTCEwV2JIkdWsXgubH27029h1XHXKL&#10;AmtovkenuztjR9ejiwsmVSnaFs5p3spnB4A5nkBsuOpsLgvfzx9ZlK3SVUoCkkxXAYkYC27KBQmm&#10;ZTybLC+Xi8Uy/unixiRvBGNcujBHbcXkz3p3UPmoipO6jGoFc3AuJaM360Wr0Y6Ctkv/HQpy5hY+&#10;T8PXC7i8oBQnJLpNsqCcprOA1GQSZLMoDaI4u82mEcnIsnxO6U5I/u+U0FDgbJJMRjH9llvkv9fc&#10;aN4JC9OjFV2B05MTzZ0EV5L51loq2nF9VgqX/lMpoN3HRnvBOo2OarX79d4/Dq9mJ+a1Yo+gYK1A&#10;YKBFmHywaJT+jtEAU6TA5tuWao5R+17CK8hiQtzY8RsymSWw0eeW9bmFygqgCmwxGpcLO46qba/F&#10;poFI47uT6gZeTi28qJ+yOrw3mBSe22GquVF0vvdeT7N3/gsAAP//AwBQSwMEFAAGAAgAAAAhADjo&#10;8U/fAAAACgEAAA8AAABkcnMvZG93bnJldi54bWxMj01PwzAMhu9I/IfISNxYQtdWa6k7IRBXEOND&#10;4pY1XlvROFWTreXfE07saPvR6+ettosdxIkm3ztGuF0pEMSNMz23CO9vTzcbED5oNnpwTAg/5GFb&#10;X15UujRu5lc67UIrYgj7UiN0IYyllL7pyGq/ciNxvB3cZHWI49RKM+k5httBJkrl0uqe44dOj/TQ&#10;UfO9O1qEj+fD12eqXtpHm42zW5RkW0jE66vl/g5EoCX8w/CnH9Whjk57d2TjxYCQrtNIIiSbIgcR&#10;gSQr4maPsE6yHGRdyfMK9S8AAAD//wMAUEsBAi0AFAAGAAgAAAAhAOSZw8D7AAAA4QEAABMAAAAA&#10;AAAAAAAAAAAAAAAAAFtDb250ZW50X1R5cGVzXS54bWxQSwECLQAUAAYACAAAACEAI7Jq4dcAAACU&#10;AQAACwAAAAAAAAAAAAAAAAAsAQAAX3JlbHMvLnJlbHNQSwECLQAUAAYACAAAACEAOi6g+7cCAADD&#10;BQAADgAAAAAAAAAAAAAAAAAsAgAAZHJzL2Uyb0RvYy54bWxQSwECLQAUAAYACAAAACEAOOjxT98A&#10;AAAKAQAADwAAAAAAAAAAAAAAAAAPBQAAZHJzL2Rvd25yZXYueG1sUEsFBgAAAAAEAAQA8wAAABsG&#10;AAAAAA==&#10;" filled="f" stroked="f">
                <v:textbox>
                  <w:txbxContent>
                    <w:p w14:paraId="064A30D3" w14:textId="77777777" w:rsidR="00606179" w:rsidRDefault="00606179">
                      <w:pPr>
                        <w:jc w:val="center"/>
                        <w:rPr>
                          <w:sz w:val="18"/>
                        </w:rPr>
                      </w:pPr>
                      <w:r>
                        <w:rPr>
                          <w:b/>
                          <w:i/>
                          <w:sz w:val="18"/>
                        </w:rPr>
                        <w:t>Freeboards</w:t>
                      </w:r>
                      <w:r w:rsidRPr="00EB0735">
                        <w:rPr>
                          <w:sz w:val="18"/>
                        </w:rPr>
                        <w:t xml:space="preserve"> by </w:t>
                      </w:r>
                      <w:r>
                        <w:rPr>
                          <w:sz w:val="18"/>
                        </w:rPr>
                        <w:t>Teo 4</w:t>
                      </w:r>
                      <w:r w:rsidRPr="009561AE">
                        <w:rPr>
                          <w:sz w:val="18"/>
                          <w:vertAlign w:val="superscript"/>
                        </w:rPr>
                        <w:t>th</w:t>
                      </w: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0FD8AB8C" wp14:editId="2BDFF610">
                <wp:simplePos x="0" y="0"/>
                <wp:positionH relativeFrom="column">
                  <wp:posOffset>3704590</wp:posOffset>
                </wp:positionH>
                <wp:positionV relativeFrom="paragraph">
                  <wp:posOffset>124460</wp:posOffset>
                </wp:positionV>
                <wp:extent cx="2857500" cy="2400300"/>
                <wp:effectExtent l="0" t="0" r="0" b="12700"/>
                <wp:wrapSquare wrapText="bothSides"/>
                <wp:docPr id="7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400300"/>
                        </a:xfrm>
                        <a:prstGeom prst="rect">
                          <a:avLst/>
                        </a:prstGeom>
                        <a:noFill/>
                        <a:ln>
                          <a:noFill/>
                        </a:ln>
                        <a:extLst/>
                      </wps:spPr>
                      <wps:txbx>
                        <w:txbxContent>
                          <w:p w14:paraId="13B6C149" w14:textId="77777777" w:rsidR="00606179" w:rsidRPr="00A7407E" w:rsidRDefault="00606179">
                            <w:pPr>
                              <w:jc w:val="center"/>
                              <w:rPr>
                                <w:smallCaps/>
                                <w:color w:val="000080"/>
                                <w:sz w:val="1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7407E">
                              <w:rPr>
                                <w:smallCaps/>
                                <w:color w:val="000080"/>
                                <w:sz w:val="1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Pr>
                                <w:smallCaps/>
                                <w:noProof/>
                                <w:color w:val="000080"/>
                                <w:sz w:val="18"/>
                              </w:rPr>
                              <w:drawing>
                                <wp:inline distT="0" distB="0" distL="0" distR="0" wp14:anchorId="08507851" wp14:editId="122461B8">
                                  <wp:extent cx="2448560" cy="208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8560" cy="2082800"/>
                                          </a:xfrm>
                                          <a:prstGeom prst="rect">
                                            <a:avLst/>
                                          </a:prstGeom>
                                          <a:noFill/>
                                          <a:ln>
                                            <a:noFill/>
                                          </a:ln>
                                        </pic:spPr>
                                      </pic:pic>
                                    </a:graphicData>
                                  </a:graphic>
                                </wp:inline>
                              </w:drawing>
                            </w:r>
                          </w:p>
                          <w:p w14:paraId="6521C0D8" w14:textId="77777777" w:rsidR="00606179" w:rsidRDefault="00606179">
                            <w:pPr>
                              <w:spacing w:before="40"/>
                              <w:jc w:val="center"/>
                              <w:rPr>
                                <w:sz w:val="16"/>
                              </w:rPr>
                            </w:pPr>
                            <w:r>
                              <w:rPr>
                                <w:sz w:val="16"/>
                              </w:rPr>
                              <w:t xml:space="preserve"> </w:t>
                            </w:r>
                            <w:proofErr w:type="spellStart"/>
                            <w:r>
                              <w:rPr>
                                <w:sz w:val="16"/>
                              </w:rPr>
                              <w:t>Teos</w:t>
                            </w:r>
                            <w:proofErr w:type="spellEnd"/>
                            <w:r>
                              <w:rPr>
                                <w:sz w:val="16"/>
                              </w:rPr>
                              <w:t xml:space="preserve"> 4</w:t>
                            </w:r>
                            <w:r w:rsidRPr="009561AE">
                              <w:rPr>
                                <w:sz w:val="16"/>
                                <w:vertAlign w:val="superscript"/>
                              </w:rPr>
                              <w:t>th</w:t>
                            </w:r>
                            <w:r>
                              <w:rPr>
                                <w:sz w:val="16"/>
                              </w:rPr>
                              <w:t xml:space="preserve"> &amp; 5</w:t>
                            </w:r>
                            <w:r w:rsidRPr="009561AE">
                              <w:rPr>
                                <w:sz w:val="16"/>
                                <w:vertAlign w:val="superscript"/>
                              </w:rPr>
                              <w:t>th</w:t>
                            </w:r>
                            <w:r>
                              <w:rPr>
                                <w:sz w:val="16"/>
                              </w:rPr>
                              <w:t xml:space="preserve"> at Rickey Vincent’s Radio show of 20 years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28" type="#_x0000_t202" style="position:absolute;left:0;text-align:left;margin-left:291.7pt;margin-top:9.8pt;width:225pt;height:18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0TfkBAADcAwAADgAAAGRycy9lMm9Eb2MueG1srFPbbtswDH0fsH8Q9L740mTpjDhF16LDgO4C&#10;tPsAWZZtYbaoUUrs7OtHyUmabW/DXgTxokPy8GhzMw092yt0GkzJs0XKmTISam3akn97fnhzzZnz&#10;wtSiB6NKflCO32xfv9qMtlA5dNDXChmBGFeMtuSd97ZIEic7NQi3AKsMBRvAQXgysU1qFCOhD32S&#10;p+nbZASsLYJUzpH3fg7ybcRvGiX9l6ZxyrO+5NSbjyfGswpnst2IokVhOy2PbYh/6GIQ2lDRM9S9&#10;8ILtUP8FNWiJ4KDxCwlDAk2jpYoz0DRZ+sc0T52wKs5C5Dh7psn9P1j5ef8Vma5Lvr7izIiBdvSs&#10;Js/ew8SyLBI0WldQ3pOlTD9RgBYdh3X2EeR3xwzcdcK06hYRxk6JmhrMArXJxdOwEle4AFKNn6Cm&#10;QmLnIQJNDQ6BPeKDETot6nBeTmhGkjO/Xq1XKYUkxfJlml6REWqI4vTcovMfFAwsXEqOtP0IL/aP&#10;zs+pp5RQzcCD7vuogN785iDM2UPFj09Pzc9j+KmaImt5aCHEKqgPNBrCLDH6EnTpAH9yNpK8Su5+&#10;7AQqzvqPhuh5ly2XQY/RWK7WORl4GakuI8JIgiq552y+3vlZwzuLuu2o0rwQA7dEaaPjsC9dHRdB&#10;Eop0HeUeNHppx6yXT7n9BQAA//8DAFBLAwQUAAYACAAAACEAG4Q7Id0AAAALAQAADwAAAGRycy9k&#10;b3ducmV2LnhtbEyPwU7DMAyG70i8Q2QkbiyBbt1a6k4IxBXEYEjcssZrKxqnarK1vD3pCY72/+n3&#10;52I72U6cafCtY4TbhQJBXDnTco3w8f58swHhg2ajO8eE8EMetuXlRaFz40Z+o/Mu1CKWsM81QhNC&#10;n0vpq4as9gvXE8fs6AarQxyHWppBj7HcdvJOqVRa3XK80OieHhuqvncni7B/OX59LtVr/WRX/egm&#10;JdlmEvH6anq4BxFoCn8wzPpRHcrodHAnNl50CKtNsoxoDLIUxAyoZN4cEJJsnYIsC/n/h/IXAAD/&#10;/wMAUEsBAi0AFAAGAAgAAAAhAOSZw8D7AAAA4QEAABMAAAAAAAAAAAAAAAAAAAAAAFtDb250ZW50&#10;X1R5cGVzXS54bWxQSwECLQAUAAYACAAAACEAI7Jq4dcAAACUAQAACwAAAAAAAAAAAAAAAAAsAQAA&#10;X3JlbHMvLnJlbHNQSwECLQAUAAYACAAAACEA/5v0TfkBAADcAwAADgAAAAAAAAAAAAAAAAAsAgAA&#10;ZHJzL2Uyb0RvYy54bWxQSwECLQAUAAYACAAAACEAG4Q7Id0AAAALAQAADwAAAAAAAAAAAAAAAABR&#10;BAAAZHJzL2Rvd25yZXYueG1sUEsFBgAAAAAEAAQA8wAAAFsFAAAAAA==&#10;" filled="f" stroked="f">
                <v:textbox>
                  <w:txbxContent>
                    <w:p w14:paraId="13B6C149" w14:textId="77777777" w:rsidR="00606179" w:rsidRPr="00A7407E" w:rsidRDefault="00606179">
                      <w:pPr>
                        <w:jc w:val="center"/>
                        <w:rPr>
                          <w:smallCaps/>
                          <w:color w:val="000080"/>
                          <w:sz w:val="1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7407E">
                        <w:rPr>
                          <w:smallCaps/>
                          <w:color w:val="000080"/>
                          <w:sz w:val="1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Pr>
                          <w:smallCaps/>
                          <w:noProof/>
                          <w:color w:val="000080"/>
                          <w:sz w:val="18"/>
                        </w:rPr>
                        <w:drawing>
                          <wp:inline distT="0" distB="0" distL="0" distR="0" wp14:anchorId="08507851" wp14:editId="122461B8">
                            <wp:extent cx="2448560" cy="208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8560" cy="2082800"/>
                                    </a:xfrm>
                                    <a:prstGeom prst="rect">
                                      <a:avLst/>
                                    </a:prstGeom>
                                    <a:noFill/>
                                    <a:ln>
                                      <a:noFill/>
                                    </a:ln>
                                  </pic:spPr>
                                </pic:pic>
                              </a:graphicData>
                            </a:graphic>
                          </wp:inline>
                        </w:drawing>
                      </w:r>
                    </w:p>
                    <w:p w14:paraId="6521C0D8" w14:textId="77777777" w:rsidR="00606179" w:rsidRDefault="00606179">
                      <w:pPr>
                        <w:spacing w:before="40"/>
                        <w:jc w:val="center"/>
                        <w:rPr>
                          <w:sz w:val="16"/>
                        </w:rPr>
                      </w:pPr>
                      <w:r>
                        <w:rPr>
                          <w:sz w:val="16"/>
                        </w:rPr>
                        <w:t xml:space="preserve"> </w:t>
                      </w:r>
                      <w:proofErr w:type="spellStart"/>
                      <w:r>
                        <w:rPr>
                          <w:sz w:val="16"/>
                        </w:rPr>
                        <w:t>Teos</w:t>
                      </w:r>
                      <w:proofErr w:type="spellEnd"/>
                      <w:r>
                        <w:rPr>
                          <w:sz w:val="16"/>
                        </w:rPr>
                        <w:t xml:space="preserve"> 4</w:t>
                      </w:r>
                      <w:r w:rsidRPr="009561AE">
                        <w:rPr>
                          <w:sz w:val="16"/>
                          <w:vertAlign w:val="superscript"/>
                        </w:rPr>
                        <w:t>th</w:t>
                      </w:r>
                      <w:r>
                        <w:rPr>
                          <w:sz w:val="16"/>
                        </w:rPr>
                        <w:t xml:space="preserve"> &amp; 5</w:t>
                      </w:r>
                      <w:r w:rsidRPr="009561AE">
                        <w:rPr>
                          <w:sz w:val="16"/>
                          <w:vertAlign w:val="superscript"/>
                        </w:rPr>
                        <w:t>th</w:t>
                      </w:r>
                      <w:r>
                        <w:rPr>
                          <w:sz w:val="16"/>
                        </w:rPr>
                        <w:t xml:space="preserve"> at Rickey Vincent’s Radio show of 20 years</w:t>
                      </w:r>
                    </w:p>
                  </w:txbxContent>
                </v:textbox>
                <w10:wrap type="square"/>
              </v:shape>
            </w:pict>
          </mc:Fallback>
        </mc:AlternateContent>
      </w:r>
      <w:r>
        <w:rPr>
          <w:noProof/>
        </w:rPr>
        <w:drawing>
          <wp:anchor distT="0" distB="0" distL="114300" distR="114300" simplePos="0" relativeHeight="251654144" behindDoc="0" locked="0" layoutInCell="1" allowOverlap="1" wp14:anchorId="757E0BC5" wp14:editId="7F967687">
            <wp:simplePos x="0" y="0"/>
            <wp:positionH relativeFrom="column">
              <wp:posOffset>389890</wp:posOffset>
            </wp:positionH>
            <wp:positionV relativeFrom="paragraph">
              <wp:posOffset>695960</wp:posOffset>
            </wp:positionV>
            <wp:extent cx="1143000" cy="1143000"/>
            <wp:effectExtent l="0" t="0" r="0" b="0"/>
            <wp:wrapNone/>
            <wp:docPr id="111" name="Picture 111" descr="freebo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reeboard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83B3E3" w14:textId="77777777" w:rsidR="00162D96" w:rsidRDefault="00162D96" w:rsidP="00AB590A">
      <w:pPr>
        <w:pStyle w:val="Heading2"/>
      </w:pPr>
      <w:bookmarkStart w:id="1" w:name="_Toc126549811"/>
      <w:bookmarkStart w:id="2" w:name="_Toc126549995"/>
      <w:bookmarkStart w:id="3" w:name="_Toc126550124"/>
      <w:bookmarkStart w:id="4" w:name="_Toc126552613"/>
      <w:bookmarkStart w:id="5" w:name="_Toc126552679"/>
      <w:bookmarkStart w:id="6" w:name="_Toc126552697"/>
      <w:r>
        <w:lastRenderedPageBreak/>
        <w:t>Table of Scores</w:t>
      </w:r>
      <w:bookmarkEnd w:id="1"/>
      <w:bookmarkEnd w:id="2"/>
      <w:bookmarkEnd w:id="3"/>
      <w:bookmarkEnd w:id="4"/>
      <w:bookmarkEnd w:id="5"/>
      <w:bookmarkEnd w:id="6"/>
    </w:p>
    <w:p w14:paraId="6098DE42" w14:textId="77777777" w:rsidR="00162D96" w:rsidRPr="00683669" w:rsidRDefault="00162D96" w:rsidP="00162D96">
      <w:pPr>
        <w:widowControl w:val="0"/>
        <w:tabs>
          <w:tab w:val="right" w:pos="9360"/>
        </w:tabs>
        <w:autoSpaceDE w:val="0"/>
        <w:autoSpaceDN w:val="0"/>
        <w:adjustRightInd w:val="0"/>
        <w:ind w:left="720" w:right="-1973"/>
        <w:rPr>
          <w:rFonts w:ascii="Bookman-Light" w:eastAsia="Times New Roman" w:hAnsi="Bookman-Light" w:cs="Bookman-Light"/>
          <w:sz w:val="22"/>
          <w:szCs w:val="22"/>
          <w:lang w:bidi="en-US"/>
        </w:rPr>
      </w:pPr>
    </w:p>
    <w:p w14:paraId="111C4015" w14:textId="77777777" w:rsidR="00F17EED" w:rsidRPr="002420F6" w:rsidRDefault="00F17EED" w:rsidP="00F17EED">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Pr>
          <w:rFonts w:ascii="Bookman-Light" w:eastAsia="Times New Roman" w:hAnsi="Bookman-Light" w:cs="Bookman-Light"/>
          <w:sz w:val="20"/>
          <w:szCs w:val="20"/>
          <w:lang w:bidi="en-US"/>
        </w:rPr>
        <w:t>Barry’s first</w:t>
      </w:r>
      <w:r w:rsidRPr="002420F6">
        <w:rPr>
          <w:rFonts w:ascii="Bookman-Light" w:eastAsia="Times New Roman" w:hAnsi="Bookman-Light" w:cs="Bookman-Light"/>
          <w:sz w:val="20"/>
          <w:szCs w:val="20"/>
          <w:lang w:bidi="en-US"/>
        </w:rPr>
        <w:t xml:space="preserve">, African Dance &amp; </w:t>
      </w:r>
      <w:r>
        <w:rPr>
          <w:rFonts w:ascii="Bookman-Light" w:eastAsia="Times New Roman" w:hAnsi="Bookman-Light" w:cs="Bookman-Light"/>
          <w:sz w:val="20"/>
          <w:szCs w:val="20"/>
          <w:lang w:bidi="en-US"/>
        </w:rPr>
        <w:t>Soul Music, Piano Solo</w:t>
      </w:r>
      <w:r>
        <w:rPr>
          <w:rFonts w:ascii="Bookman-Light" w:eastAsia="Times New Roman" w:hAnsi="Bookman-Light" w:cs="Bookman-Light"/>
          <w:sz w:val="20"/>
          <w:szCs w:val="20"/>
          <w:lang w:bidi="en-US"/>
        </w:rPr>
        <w:tab/>
        <w:t>22</w:t>
      </w:r>
    </w:p>
    <w:p w14:paraId="03D31E6E" w14:textId="00D9872A" w:rsidR="00F17EED" w:rsidRPr="002420F6" w:rsidRDefault="00F17EED" w:rsidP="00F17EED">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Pr>
          <w:rFonts w:ascii="Bookman-Light" w:eastAsia="Times New Roman" w:hAnsi="Bookman-Light" w:cs="Bookman-Light"/>
          <w:sz w:val="20"/>
          <w:szCs w:val="20"/>
          <w:lang w:bidi="en-US"/>
        </w:rPr>
        <w:t>Bionic Boogie, Pulsing Piano Solo</w:t>
      </w:r>
      <w:r>
        <w:rPr>
          <w:rFonts w:ascii="Bookman-Light" w:eastAsia="Times New Roman" w:hAnsi="Bookman-Light" w:cs="Bookman-Light"/>
          <w:sz w:val="20"/>
          <w:szCs w:val="20"/>
          <w:lang w:bidi="en-US"/>
        </w:rPr>
        <w:tab/>
        <w:t>26</w:t>
      </w:r>
    </w:p>
    <w:p w14:paraId="63937F2A" w14:textId="4078549D"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Caly</w:t>
      </w:r>
      <w:r w:rsidR="002420F6">
        <w:rPr>
          <w:rFonts w:ascii="Bookman-Light" w:eastAsia="Times New Roman" w:hAnsi="Bookman-Light" w:cs="Bookman-Light"/>
          <w:sz w:val="20"/>
          <w:szCs w:val="20"/>
          <w:lang w:bidi="en-US"/>
        </w:rPr>
        <w:t>pso Study, Piano &amp; Guitar</w:t>
      </w:r>
      <w:r w:rsidR="00F17EED">
        <w:rPr>
          <w:rFonts w:ascii="Bookman-Light" w:eastAsia="Times New Roman" w:hAnsi="Bookman-Light" w:cs="Bookman-Light"/>
          <w:sz w:val="20"/>
          <w:szCs w:val="20"/>
          <w:lang w:bidi="en-US"/>
        </w:rPr>
        <w:tab/>
        <w:t>47</w:t>
      </w:r>
    </w:p>
    <w:p w14:paraId="2C824B65" w14:textId="003B4EE5"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Calypso Study</w:t>
      </w:r>
      <w:r w:rsidR="002420F6">
        <w:rPr>
          <w:rFonts w:ascii="Bookman-Light" w:eastAsia="Times New Roman" w:hAnsi="Bookman-Light" w:cs="Bookman-Light"/>
          <w:sz w:val="20"/>
          <w:szCs w:val="20"/>
          <w:lang w:bidi="en-US"/>
        </w:rPr>
        <w:t>, Piano, Guitar &amp; Soloist</w:t>
      </w:r>
      <w:r w:rsidR="00F17EED">
        <w:rPr>
          <w:rFonts w:ascii="Bookman-Light" w:eastAsia="Times New Roman" w:hAnsi="Bookman-Light" w:cs="Bookman-Light"/>
          <w:sz w:val="20"/>
          <w:szCs w:val="20"/>
          <w:lang w:bidi="en-US"/>
        </w:rPr>
        <w:tab/>
        <w:t>48</w:t>
      </w:r>
    </w:p>
    <w:p w14:paraId="1D933311" w14:textId="1E2FECD9"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Calypso Study, Pi</w:t>
      </w:r>
      <w:r w:rsidR="002420F6">
        <w:rPr>
          <w:rFonts w:ascii="Bookman-Light" w:eastAsia="Times New Roman" w:hAnsi="Bookman-Light" w:cs="Bookman-Light"/>
          <w:sz w:val="20"/>
          <w:szCs w:val="20"/>
          <w:lang w:bidi="en-US"/>
        </w:rPr>
        <w:t>ano, Guitar &amp; Bb Soloist</w:t>
      </w:r>
      <w:r w:rsidR="00F17EED">
        <w:rPr>
          <w:rFonts w:ascii="Bookman-Light" w:eastAsia="Times New Roman" w:hAnsi="Bookman-Light" w:cs="Bookman-Light"/>
          <w:sz w:val="20"/>
          <w:szCs w:val="20"/>
          <w:lang w:bidi="en-US"/>
        </w:rPr>
        <w:tab/>
        <w:t>49</w:t>
      </w:r>
    </w:p>
    <w:p w14:paraId="331AD0B1" w14:textId="5EC591EA"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Cause, Bluesy Swi</w:t>
      </w:r>
      <w:r w:rsidR="002420F6">
        <w:rPr>
          <w:rFonts w:ascii="Bookman-Light" w:eastAsia="Times New Roman" w:hAnsi="Bookman-Light" w:cs="Bookman-Light"/>
          <w:sz w:val="20"/>
          <w:szCs w:val="20"/>
          <w:lang w:bidi="en-US"/>
        </w:rPr>
        <w:t>ng, Piano, Guitar &amp; Voice</w:t>
      </w:r>
      <w:r w:rsidR="00F17EED">
        <w:rPr>
          <w:rFonts w:ascii="Bookman-Light" w:eastAsia="Times New Roman" w:hAnsi="Bookman-Light" w:cs="Bookman-Light"/>
          <w:sz w:val="20"/>
          <w:szCs w:val="20"/>
          <w:lang w:bidi="en-US"/>
        </w:rPr>
        <w:tab/>
        <w:t>15</w:t>
      </w:r>
    </w:p>
    <w:p w14:paraId="26C4F503" w14:textId="0B4EA32D"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Chapel March, Roma</w:t>
      </w:r>
      <w:r w:rsidR="002420F6">
        <w:rPr>
          <w:rFonts w:ascii="Bookman-Light" w:eastAsia="Times New Roman" w:hAnsi="Bookman-Light" w:cs="Bookman-Light"/>
          <w:sz w:val="20"/>
          <w:szCs w:val="20"/>
          <w:lang w:bidi="en-US"/>
        </w:rPr>
        <w:t>ntic Classical Piano Solo</w:t>
      </w:r>
      <w:r w:rsidR="00F17EED">
        <w:rPr>
          <w:rFonts w:ascii="Bookman-Light" w:eastAsia="Times New Roman" w:hAnsi="Bookman-Light" w:cs="Bookman-Light"/>
          <w:sz w:val="20"/>
          <w:szCs w:val="20"/>
          <w:lang w:bidi="en-US"/>
        </w:rPr>
        <w:tab/>
        <w:t>6</w:t>
      </w:r>
    </w:p>
    <w:p w14:paraId="6CF83E57" w14:textId="034196E1"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From Me</w:t>
      </w:r>
      <w:r w:rsidR="00F17EED">
        <w:rPr>
          <w:rFonts w:ascii="Bookman-Light" w:eastAsia="Times New Roman" w:hAnsi="Bookman-Light" w:cs="Bookman-Light"/>
          <w:sz w:val="20"/>
          <w:szCs w:val="20"/>
          <w:lang w:bidi="en-US"/>
        </w:rPr>
        <w:t xml:space="preserve"> and You</w:t>
      </w:r>
      <w:r w:rsidRPr="002420F6">
        <w:rPr>
          <w:rFonts w:ascii="Bookman-Light" w:eastAsia="Times New Roman" w:hAnsi="Bookman-Light" w:cs="Bookman-Light"/>
          <w:sz w:val="20"/>
          <w:szCs w:val="20"/>
          <w:lang w:bidi="en-US"/>
        </w:rPr>
        <w:t>, Roma</w:t>
      </w:r>
      <w:r w:rsidR="002420F6">
        <w:rPr>
          <w:rFonts w:ascii="Bookman-Light" w:eastAsia="Times New Roman" w:hAnsi="Bookman-Light" w:cs="Bookman-Light"/>
          <w:sz w:val="20"/>
          <w:szCs w:val="20"/>
          <w:lang w:bidi="en-US"/>
        </w:rPr>
        <w:t>ntic Classical Piano Solo</w:t>
      </w:r>
      <w:r w:rsidR="00F17EED">
        <w:rPr>
          <w:rFonts w:ascii="Bookman-Light" w:eastAsia="Times New Roman" w:hAnsi="Bookman-Light" w:cs="Bookman-Light"/>
          <w:sz w:val="20"/>
          <w:szCs w:val="20"/>
          <w:lang w:bidi="en-US"/>
        </w:rPr>
        <w:tab/>
        <w:t>12</w:t>
      </w:r>
    </w:p>
    <w:p w14:paraId="0EFB54CC" w14:textId="59078E22" w:rsidR="00F17EED" w:rsidRPr="002420F6" w:rsidRDefault="00F17EED" w:rsidP="00F17EED">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Pr>
          <w:rFonts w:ascii="Bookman-Light" w:eastAsia="Times New Roman" w:hAnsi="Bookman-Light" w:cs="Bookman-Light"/>
          <w:sz w:val="20"/>
          <w:szCs w:val="20"/>
          <w:lang w:bidi="en-US"/>
        </w:rPr>
        <w:t>Love You Forever, Classical Piano and Voice</w:t>
      </w:r>
      <w:r>
        <w:rPr>
          <w:rFonts w:ascii="Bookman-Light" w:eastAsia="Times New Roman" w:hAnsi="Bookman-Light" w:cs="Bookman-Light"/>
          <w:sz w:val="20"/>
          <w:szCs w:val="20"/>
          <w:lang w:bidi="en-US"/>
        </w:rPr>
        <w:tab/>
        <w:t>5</w:t>
      </w:r>
    </w:p>
    <w:p w14:paraId="5AF0CEFB" w14:textId="41224AE6" w:rsidR="00F17EED" w:rsidRPr="002420F6" w:rsidRDefault="00F17EED" w:rsidP="00F17EED">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proofErr w:type="spellStart"/>
      <w:r w:rsidRPr="002420F6">
        <w:rPr>
          <w:rFonts w:ascii="Bookman-Light" w:eastAsia="Times New Roman" w:hAnsi="Bookman-Light" w:cs="Bookman-Light"/>
          <w:sz w:val="20"/>
          <w:szCs w:val="20"/>
          <w:lang w:bidi="en-US"/>
        </w:rPr>
        <w:t>Medimate</w:t>
      </w:r>
      <w:proofErr w:type="spellEnd"/>
      <w:r w:rsidRPr="002420F6">
        <w:rPr>
          <w:rFonts w:ascii="Bookman-Light" w:eastAsia="Times New Roman" w:hAnsi="Bookman-Light" w:cs="Bookman-Light"/>
          <w:sz w:val="20"/>
          <w:szCs w:val="20"/>
          <w:lang w:bidi="en-US"/>
        </w:rPr>
        <w:t>, Complex R</w:t>
      </w:r>
      <w:r>
        <w:rPr>
          <w:rFonts w:ascii="Bookman-Light" w:eastAsia="Times New Roman" w:hAnsi="Bookman-Light" w:cs="Bookman-Light"/>
          <w:sz w:val="20"/>
          <w:szCs w:val="20"/>
          <w:lang w:bidi="en-US"/>
        </w:rPr>
        <w:t>hythmic Study, Piano Solo</w:t>
      </w:r>
      <w:r>
        <w:rPr>
          <w:rFonts w:ascii="Bookman-Light" w:eastAsia="Times New Roman" w:hAnsi="Bookman-Light" w:cs="Bookman-Light"/>
          <w:sz w:val="20"/>
          <w:szCs w:val="20"/>
          <w:lang w:bidi="en-US"/>
        </w:rPr>
        <w:tab/>
        <w:t>41</w:t>
      </w:r>
    </w:p>
    <w:p w14:paraId="67AE69A1" w14:textId="2C3EFB16"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proofErr w:type="spellStart"/>
      <w:r w:rsidRPr="002420F6">
        <w:rPr>
          <w:rFonts w:ascii="Bookman-Light" w:eastAsia="Times New Roman" w:hAnsi="Bookman-Light" w:cs="Bookman-Light"/>
          <w:sz w:val="20"/>
          <w:szCs w:val="20"/>
          <w:lang w:bidi="en-US"/>
        </w:rPr>
        <w:t>Montuno</w:t>
      </w:r>
      <w:proofErr w:type="spellEnd"/>
      <w:r w:rsidRPr="002420F6">
        <w:rPr>
          <w:rFonts w:ascii="Bookman-Light" w:eastAsia="Times New Roman" w:hAnsi="Bookman-Light" w:cs="Bookman-Light"/>
          <w:sz w:val="20"/>
          <w:szCs w:val="20"/>
          <w:lang w:bidi="en-US"/>
        </w:rPr>
        <w:t xml:space="preserve"> Circles Makes Bl</w:t>
      </w:r>
      <w:r w:rsidR="002420F6">
        <w:rPr>
          <w:rFonts w:ascii="Bookman-Light" w:eastAsia="Times New Roman" w:hAnsi="Bookman-Light" w:cs="Bookman-Light"/>
          <w:sz w:val="20"/>
          <w:szCs w:val="20"/>
          <w:lang w:bidi="en-US"/>
        </w:rPr>
        <w:t>ues Scale, Piano &amp; Chords</w:t>
      </w:r>
      <w:r w:rsidR="00F17EED">
        <w:rPr>
          <w:rFonts w:ascii="Bookman-Light" w:eastAsia="Times New Roman" w:hAnsi="Bookman-Light" w:cs="Bookman-Light"/>
          <w:sz w:val="20"/>
          <w:szCs w:val="20"/>
          <w:lang w:bidi="en-US"/>
        </w:rPr>
        <w:tab/>
        <w:t>39</w:t>
      </w:r>
    </w:p>
    <w:p w14:paraId="7D048708" w14:textId="53C68987"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 xml:space="preserve">Ragtime </w:t>
      </w:r>
      <w:r w:rsidR="002420F6">
        <w:rPr>
          <w:rFonts w:ascii="Bookman-Light" w:eastAsia="Times New Roman" w:hAnsi="Bookman-Light" w:cs="Bookman-Light"/>
          <w:sz w:val="20"/>
          <w:szCs w:val="20"/>
          <w:lang w:bidi="en-US"/>
        </w:rPr>
        <w:t>Study, Festive Piano Solo</w:t>
      </w:r>
      <w:r w:rsidR="00F17EED">
        <w:rPr>
          <w:rFonts w:ascii="Bookman-Light" w:eastAsia="Times New Roman" w:hAnsi="Bookman-Light" w:cs="Bookman-Light"/>
          <w:sz w:val="20"/>
          <w:szCs w:val="20"/>
          <w:lang w:bidi="en-US"/>
        </w:rPr>
        <w:tab/>
        <w:t>42</w:t>
      </w:r>
    </w:p>
    <w:p w14:paraId="31BD2635" w14:textId="73B53C4B"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Release To The Flow, Meditative Soft L</w:t>
      </w:r>
      <w:r w:rsidR="002420F6">
        <w:rPr>
          <w:rFonts w:ascii="Bookman-Light" w:eastAsia="Times New Roman" w:hAnsi="Bookman-Light" w:cs="Bookman-Light"/>
          <w:sz w:val="20"/>
          <w:szCs w:val="20"/>
          <w:lang w:bidi="en-US"/>
        </w:rPr>
        <w:t>atin Jazz, Piano &amp; Chords</w:t>
      </w:r>
      <w:r w:rsidR="00F17EED">
        <w:rPr>
          <w:rFonts w:ascii="Bookman-Light" w:eastAsia="Times New Roman" w:hAnsi="Bookman-Light" w:cs="Bookman-Light"/>
          <w:sz w:val="20"/>
          <w:szCs w:val="20"/>
          <w:lang w:bidi="en-US"/>
        </w:rPr>
        <w:tab/>
        <w:t>52</w:t>
      </w:r>
    </w:p>
    <w:p w14:paraId="406F9319" w14:textId="72EC338E"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Rhythm Section1, Syncopated Dance</w:t>
      </w:r>
      <w:r w:rsidR="002420F6">
        <w:rPr>
          <w:rFonts w:ascii="Bookman-Light" w:eastAsia="Times New Roman" w:hAnsi="Bookman-Light" w:cs="Bookman-Light"/>
          <w:sz w:val="20"/>
          <w:szCs w:val="20"/>
          <w:lang w:bidi="en-US"/>
        </w:rPr>
        <w:t xml:space="preserve"> Music, Clavinet &amp; Guitar</w:t>
      </w:r>
      <w:r w:rsidR="00F17EED">
        <w:rPr>
          <w:rFonts w:ascii="Bookman-Light" w:eastAsia="Times New Roman" w:hAnsi="Bookman-Light" w:cs="Bookman-Light"/>
          <w:sz w:val="20"/>
          <w:szCs w:val="20"/>
          <w:lang w:bidi="en-US"/>
        </w:rPr>
        <w:tab/>
        <w:t>28</w:t>
      </w:r>
    </w:p>
    <w:p w14:paraId="136B09BD" w14:textId="3660D746"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Rhythm Section2, Various Disco Ele</w:t>
      </w:r>
      <w:r w:rsidR="002420F6">
        <w:rPr>
          <w:rFonts w:ascii="Bookman-Light" w:eastAsia="Times New Roman" w:hAnsi="Bookman-Light" w:cs="Bookman-Light"/>
          <w:sz w:val="20"/>
          <w:szCs w:val="20"/>
          <w:lang w:bidi="en-US"/>
        </w:rPr>
        <w:t>ments, Clavinet &amp; Chords</w:t>
      </w:r>
      <w:r w:rsidR="00F17EED">
        <w:rPr>
          <w:rFonts w:ascii="Bookman-Light" w:eastAsia="Times New Roman" w:hAnsi="Bookman-Light" w:cs="Bookman-Light"/>
          <w:sz w:val="20"/>
          <w:szCs w:val="20"/>
          <w:lang w:bidi="en-US"/>
        </w:rPr>
        <w:tab/>
        <w:t>31</w:t>
      </w:r>
    </w:p>
    <w:p w14:paraId="0C616178" w14:textId="003A5588"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Study In Fifths, Technical, Introspecti</w:t>
      </w:r>
      <w:r w:rsidR="002420F6">
        <w:rPr>
          <w:rFonts w:ascii="Bookman-Light" w:eastAsia="Times New Roman" w:hAnsi="Bookman-Light" w:cs="Bookman-Light"/>
          <w:sz w:val="20"/>
          <w:szCs w:val="20"/>
          <w:lang w:bidi="en-US"/>
        </w:rPr>
        <w:t>ve, Piano, Chords &amp; Voice</w:t>
      </w:r>
      <w:r w:rsidR="00F17EED">
        <w:rPr>
          <w:rFonts w:ascii="Bookman-Light" w:eastAsia="Times New Roman" w:hAnsi="Bookman-Light" w:cs="Bookman-Light"/>
          <w:sz w:val="20"/>
          <w:szCs w:val="20"/>
          <w:lang w:bidi="en-US"/>
        </w:rPr>
        <w:tab/>
        <w:t>40</w:t>
      </w:r>
    </w:p>
    <w:p w14:paraId="0EE4E8DA" w14:textId="080F1869"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 xml:space="preserve">Swing </w:t>
      </w:r>
      <w:proofErr w:type="spellStart"/>
      <w:r w:rsidRPr="002420F6">
        <w:rPr>
          <w:rFonts w:ascii="Bookman-Light" w:eastAsia="Times New Roman" w:hAnsi="Bookman-Light" w:cs="Bookman-Light"/>
          <w:sz w:val="20"/>
          <w:szCs w:val="20"/>
          <w:lang w:bidi="en-US"/>
        </w:rPr>
        <w:t>Montuno</w:t>
      </w:r>
      <w:proofErr w:type="spellEnd"/>
      <w:r w:rsidRPr="002420F6">
        <w:rPr>
          <w:rFonts w:ascii="Bookman-Light" w:eastAsia="Times New Roman" w:hAnsi="Bookman-Light" w:cs="Bookman-Light"/>
          <w:sz w:val="20"/>
          <w:szCs w:val="20"/>
          <w:lang w:bidi="en-US"/>
        </w:rPr>
        <w:t>, Advanced Stylis</w:t>
      </w:r>
      <w:r w:rsidR="002420F6">
        <w:rPr>
          <w:rFonts w:ascii="Bookman-Light" w:eastAsia="Times New Roman" w:hAnsi="Bookman-Light" w:cs="Bookman-Light"/>
          <w:sz w:val="20"/>
          <w:szCs w:val="20"/>
          <w:lang w:bidi="en-US"/>
        </w:rPr>
        <w:t>tic Fusion, Piano&amp; Chords</w:t>
      </w:r>
      <w:r w:rsidR="00F17EED">
        <w:rPr>
          <w:rFonts w:ascii="Bookman-Light" w:eastAsia="Times New Roman" w:hAnsi="Bookman-Light" w:cs="Bookman-Light"/>
          <w:sz w:val="20"/>
          <w:szCs w:val="20"/>
          <w:lang w:bidi="en-US"/>
        </w:rPr>
        <w:tab/>
        <w:t>50</w:t>
      </w:r>
    </w:p>
    <w:p w14:paraId="7EC5A5C5" w14:textId="0BCD0439"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proofErr w:type="spellStart"/>
      <w:r w:rsidRPr="002420F6">
        <w:rPr>
          <w:rFonts w:ascii="Bookman-Light" w:eastAsia="Times New Roman" w:hAnsi="Bookman-Light" w:cs="Bookman-Light"/>
          <w:sz w:val="20"/>
          <w:szCs w:val="20"/>
          <w:lang w:bidi="en-US"/>
        </w:rPr>
        <w:t>Yemaya</w:t>
      </w:r>
      <w:proofErr w:type="spellEnd"/>
      <w:r w:rsidRPr="002420F6">
        <w:rPr>
          <w:rFonts w:ascii="Bookman-Light" w:eastAsia="Times New Roman" w:hAnsi="Bookman-Light" w:cs="Bookman-Light"/>
          <w:sz w:val="20"/>
          <w:szCs w:val="20"/>
          <w:lang w:bidi="en-US"/>
        </w:rPr>
        <w:t xml:space="preserve"> </w:t>
      </w:r>
      <w:proofErr w:type="spellStart"/>
      <w:r w:rsidRPr="002420F6">
        <w:rPr>
          <w:rFonts w:ascii="Bookman-Light" w:eastAsia="Times New Roman" w:hAnsi="Bookman-Light" w:cs="Bookman-Light"/>
          <w:sz w:val="20"/>
          <w:szCs w:val="20"/>
          <w:lang w:bidi="en-US"/>
        </w:rPr>
        <w:t>Orisha</w:t>
      </w:r>
      <w:proofErr w:type="spellEnd"/>
      <w:r w:rsidRPr="002420F6">
        <w:rPr>
          <w:rFonts w:ascii="Bookman-Light" w:eastAsia="Times New Roman" w:hAnsi="Bookman-Light" w:cs="Bookman-Light"/>
          <w:sz w:val="20"/>
          <w:szCs w:val="20"/>
          <w:lang w:bidi="en-US"/>
        </w:rPr>
        <w:t xml:space="preserve"> Ocean Goddess, Elegan</w:t>
      </w:r>
      <w:r w:rsidR="002420F6">
        <w:rPr>
          <w:rFonts w:ascii="Bookman-Light" w:eastAsia="Times New Roman" w:hAnsi="Bookman-Light" w:cs="Bookman-Light"/>
          <w:sz w:val="20"/>
          <w:szCs w:val="20"/>
          <w:lang w:bidi="en-US"/>
        </w:rPr>
        <w:t>t Sacred Song, Piano Solo</w:t>
      </w:r>
      <w:r w:rsidR="00F17EED">
        <w:rPr>
          <w:rFonts w:ascii="Bookman-Light" w:eastAsia="Times New Roman" w:hAnsi="Bookman-Light" w:cs="Bookman-Light"/>
          <w:sz w:val="20"/>
          <w:szCs w:val="20"/>
          <w:lang w:bidi="en-US"/>
        </w:rPr>
        <w:tab/>
        <w:t>36</w:t>
      </w:r>
    </w:p>
    <w:p w14:paraId="7F7567B4" w14:textId="375B4AAF"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Universe Of Love, Soulful Latin Ja</w:t>
      </w:r>
      <w:r w:rsidR="002420F6">
        <w:rPr>
          <w:rFonts w:ascii="Bookman-Light" w:eastAsia="Times New Roman" w:hAnsi="Bookman-Light" w:cs="Bookman-Light"/>
          <w:sz w:val="20"/>
          <w:szCs w:val="20"/>
          <w:lang w:bidi="en-US"/>
        </w:rPr>
        <w:t>zz, Piano, Guitar &amp; Voice</w:t>
      </w:r>
      <w:r w:rsidR="00F17EED">
        <w:rPr>
          <w:rFonts w:ascii="Bookman-Light" w:eastAsia="Times New Roman" w:hAnsi="Bookman-Light" w:cs="Bookman-Light"/>
          <w:sz w:val="20"/>
          <w:szCs w:val="20"/>
          <w:lang w:bidi="en-US"/>
        </w:rPr>
        <w:tab/>
        <w:t>56</w:t>
      </w:r>
    </w:p>
    <w:p w14:paraId="56186F62" w14:textId="55956A84"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We’ll Be There Too, Classica</w:t>
      </w:r>
      <w:r w:rsidR="002420F6">
        <w:rPr>
          <w:rFonts w:ascii="Bookman-Light" w:eastAsia="Times New Roman" w:hAnsi="Bookman-Light" w:cs="Bookman-Light"/>
          <w:sz w:val="20"/>
          <w:szCs w:val="20"/>
          <w:lang w:bidi="en-US"/>
        </w:rPr>
        <w:t>l Piano, Guitar and Voice</w:t>
      </w:r>
      <w:r w:rsidR="00F17EED">
        <w:rPr>
          <w:rFonts w:ascii="Bookman-Light" w:eastAsia="Times New Roman" w:hAnsi="Bookman-Light" w:cs="Bookman-Light"/>
          <w:sz w:val="20"/>
          <w:szCs w:val="20"/>
          <w:lang w:bidi="en-US"/>
        </w:rPr>
        <w:tab/>
        <w:t>8</w:t>
      </w:r>
    </w:p>
    <w:p w14:paraId="0275DA59" w14:textId="69972536"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proofErr w:type="spellStart"/>
      <w:r w:rsidRPr="002420F6">
        <w:rPr>
          <w:rFonts w:ascii="Bookman-Light" w:eastAsia="Times New Roman" w:hAnsi="Bookman-Light" w:cs="Bookman-Light"/>
          <w:sz w:val="20"/>
          <w:szCs w:val="20"/>
          <w:lang w:bidi="en-US"/>
        </w:rPr>
        <w:t>Yorùbá</w:t>
      </w:r>
      <w:proofErr w:type="spellEnd"/>
      <w:r w:rsidRPr="002420F6">
        <w:rPr>
          <w:rFonts w:ascii="Bookman-Light" w:eastAsia="Times New Roman" w:hAnsi="Bookman-Light" w:cs="Bookman-Light"/>
          <w:sz w:val="20"/>
          <w:szCs w:val="20"/>
          <w:lang w:bidi="en-US"/>
        </w:rPr>
        <w:t xml:space="preserve"> Diasporas, Flowery Salsa &amp; Rumba Parts, Piano </w:t>
      </w:r>
      <w:r w:rsidR="002420F6">
        <w:rPr>
          <w:rFonts w:ascii="Bookman-Light" w:eastAsia="Times New Roman" w:hAnsi="Bookman-Light" w:cs="Bookman-Light"/>
          <w:sz w:val="20"/>
          <w:szCs w:val="20"/>
          <w:lang w:bidi="en-US"/>
        </w:rPr>
        <w:t>&amp; Chords</w:t>
      </w:r>
      <w:r w:rsidR="00F17EED">
        <w:rPr>
          <w:rFonts w:ascii="Bookman-Light" w:eastAsia="Times New Roman" w:hAnsi="Bookman-Light" w:cs="Bookman-Light"/>
          <w:sz w:val="20"/>
          <w:szCs w:val="20"/>
          <w:lang w:bidi="en-US"/>
        </w:rPr>
        <w:tab/>
        <w:t>62</w:t>
      </w:r>
    </w:p>
    <w:p w14:paraId="7E463057" w14:textId="2AF7E094" w:rsidR="00162D96" w:rsidRPr="002420F6" w:rsidRDefault="00162D96" w:rsidP="00162D96">
      <w:pPr>
        <w:widowControl w:val="0"/>
        <w:tabs>
          <w:tab w:val="right" w:leader="hyphen" w:pos="9360"/>
        </w:tabs>
        <w:autoSpaceDE w:val="0"/>
        <w:autoSpaceDN w:val="0"/>
        <w:adjustRightInd w:val="0"/>
        <w:ind w:left="720" w:right="-1973"/>
        <w:rPr>
          <w:rFonts w:ascii="Bookman-Light" w:eastAsia="Times New Roman" w:hAnsi="Bookman-Light" w:cs="Bookman-Light"/>
          <w:sz w:val="20"/>
          <w:szCs w:val="20"/>
          <w:lang w:bidi="en-US"/>
        </w:rPr>
      </w:pPr>
      <w:r w:rsidRPr="002420F6">
        <w:rPr>
          <w:rFonts w:ascii="Bookman-Light" w:eastAsia="Times New Roman" w:hAnsi="Bookman-Light" w:cs="Bookman-Light"/>
          <w:sz w:val="20"/>
          <w:szCs w:val="20"/>
          <w:lang w:bidi="en-US"/>
        </w:rPr>
        <w:t>You Are The Magic, 9/</w:t>
      </w:r>
      <w:proofErr w:type="gramStart"/>
      <w:r w:rsidRPr="002420F6">
        <w:rPr>
          <w:rFonts w:ascii="Bookman-Light" w:eastAsia="Times New Roman" w:hAnsi="Bookman-Light" w:cs="Bookman-Light"/>
          <w:sz w:val="20"/>
          <w:szCs w:val="20"/>
          <w:lang w:bidi="en-US"/>
        </w:rPr>
        <w:t>8  Soft</w:t>
      </w:r>
      <w:proofErr w:type="gramEnd"/>
      <w:r w:rsidRPr="002420F6">
        <w:rPr>
          <w:rFonts w:ascii="Bookman-Light" w:eastAsia="Times New Roman" w:hAnsi="Bookman-Light" w:cs="Bookman-Light"/>
          <w:sz w:val="20"/>
          <w:szCs w:val="20"/>
          <w:lang w:bidi="en-US"/>
        </w:rPr>
        <w:t xml:space="preserve"> Jazz Wal</w:t>
      </w:r>
      <w:r w:rsidR="002420F6">
        <w:rPr>
          <w:rFonts w:ascii="Bookman-Light" w:eastAsia="Times New Roman" w:hAnsi="Bookman-Light" w:cs="Bookman-Light"/>
          <w:sz w:val="20"/>
          <w:szCs w:val="20"/>
          <w:lang w:bidi="en-US"/>
        </w:rPr>
        <w:t>tz, Piano, Guitar &amp; Voice</w:t>
      </w:r>
      <w:r w:rsidR="00F17EED">
        <w:rPr>
          <w:rFonts w:ascii="Bookman-Light" w:eastAsia="Times New Roman" w:hAnsi="Bookman-Light" w:cs="Bookman-Light"/>
          <w:sz w:val="20"/>
          <w:szCs w:val="20"/>
          <w:lang w:bidi="en-US"/>
        </w:rPr>
        <w:tab/>
        <w:t>19</w:t>
      </w:r>
    </w:p>
    <w:p w14:paraId="65B979A9" w14:textId="77777777" w:rsidR="00162D96" w:rsidRPr="002420F6" w:rsidRDefault="00162D96">
      <w:pPr>
        <w:pStyle w:val="BodyText"/>
        <w:rPr>
          <w:i/>
          <w:color w:val="000080"/>
          <w:sz w:val="20"/>
          <w:szCs w:val="20"/>
        </w:rPr>
      </w:pPr>
    </w:p>
    <w:p w14:paraId="36B9A7EB" w14:textId="2CE13FE6" w:rsidR="00162D96" w:rsidRPr="00226174" w:rsidRDefault="00162D96" w:rsidP="002420F6">
      <w:pPr>
        <w:pStyle w:val="BodyText"/>
        <w:rPr>
          <w:i/>
          <w:color w:val="000000"/>
          <w:sz w:val="28"/>
        </w:rPr>
      </w:pPr>
      <w:r w:rsidRPr="00226174">
        <w:rPr>
          <w:i/>
          <w:color w:val="000000"/>
          <w:sz w:val="28"/>
        </w:rPr>
        <w:t>Percussion Diagrams</w:t>
      </w:r>
    </w:p>
    <w:p w14:paraId="0B6BB0AD" w14:textId="77777777" w:rsidR="00162D96" w:rsidRPr="00226174" w:rsidRDefault="00162D96" w:rsidP="00DF6DD4">
      <w:pPr>
        <w:pStyle w:val="TOC4"/>
        <w:tabs>
          <w:tab w:val="clear" w:pos="9000"/>
          <w:tab w:val="right" w:leader="hyphen" w:pos="8460"/>
        </w:tabs>
        <w:ind w:right="1343"/>
        <w:rPr>
          <w:color w:val="000000"/>
        </w:rPr>
      </w:pPr>
      <w:r w:rsidRPr="00226174">
        <w:rPr>
          <w:color w:val="000000"/>
          <w:u w:color="333333"/>
        </w:rPr>
        <w:t>Son &amp; Mambo Percussion</w:t>
      </w:r>
      <w:r w:rsidRPr="00226174">
        <w:rPr>
          <w:color w:val="000000"/>
        </w:rPr>
        <w:tab/>
        <w:t>4</w:t>
      </w:r>
    </w:p>
    <w:p w14:paraId="3D658935" w14:textId="01EBEC2A" w:rsidR="00162D96" w:rsidRPr="00226174" w:rsidRDefault="00162D96" w:rsidP="00DF6DD4">
      <w:pPr>
        <w:pStyle w:val="TOC4"/>
        <w:tabs>
          <w:tab w:val="clear" w:pos="9000"/>
          <w:tab w:val="right" w:leader="hyphen" w:pos="8460"/>
        </w:tabs>
        <w:ind w:right="1343"/>
        <w:rPr>
          <w:color w:val="000000"/>
        </w:rPr>
      </w:pPr>
      <w:r w:rsidRPr="00226174">
        <w:rPr>
          <w:color w:val="000000"/>
          <w:u w:color="333333"/>
        </w:rPr>
        <w:t>Cha Cha &amp; Salsa Romantica Percussion</w:t>
      </w:r>
      <w:r w:rsidR="006F01E1">
        <w:rPr>
          <w:color w:val="000000"/>
        </w:rPr>
        <w:tab/>
        <w:t>39</w:t>
      </w:r>
    </w:p>
    <w:p w14:paraId="7B4D7E1B" w14:textId="08077B48" w:rsidR="00162D96" w:rsidRPr="00226174" w:rsidRDefault="00162D96" w:rsidP="00DF6DD4">
      <w:pPr>
        <w:pStyle w:val="TOC4"/>
        <w:tabs>
          <w:tab w:val="clear" w:pos="9000"/>
          <w:tab w:val="right" w:leader="hyphen" w:pos="8460"/>
        </w:tabs>
        <w:ind w:right="1343"/>
        <w:rPr>
          <w:color w:val="000000"/>
        </w:rPr>
      </w:pPr>
      <w:r w:rsidRPr="00226174">
        <w:rPr>
          <w:color w:val="000000"/>
          <w:u w:color="333333"/>
        </w:rPr>
        <w:t>Calypso Percussion (One Bar)</w:t>
      </w:r>
      <w:r w:rsidR="006F01E1">
        <w:rPr>
          <w:color w:val="000000"/>
        </w:rPr>
        <w:tab/>
        <w:t>47</w:t>
      </w:r>
    </w:p>
    <w:p w14:paraId="66EBD96D" w14:textId="0A375A04" w:rsidR="00162D96" w:rsidRPr="00226174" w:rsidRDefault="00162D96" w:rsidP="00DF6DD4">
      <w:pPr>
        <w:pStyle w:val="TOC4"/>
        <w:tabs>
          <w:tab w:val="clear" w:pos="9000"/>
          <w:tab w:val="right" w:leader="hyphen" w:pos="8460"/>
        </w:tabs>
        <w:ind w:right="1343"/>
        <w:rPr>
          <w:color w:val="000000"/>
          <w:u w:color="333333"/>
        </w:rPr>
      </w:pPr>
      <w:r w:rsidRPr="00226174">
        <w:rPr>
          <w:color w:val="000000"/>
          <w:u w:color="333333"/>
        </w:rPr>
        <w:t>Calypso Percussio</w:t>
      </w:r>
      <w:r w:rsidR="006F01E1">
        <w:rPr>
          <w:color w:val="000000"/>
          <w:u w:color="333333"/>
        </w:rPr>
        <w:t>n (Two Bar, First Bar Upbeat)</w:t>
      </w:r>
      <w:r w:rsidR="006F01E1">
        <w:rPr>
          <w:color w:val="000000"/>
          <w:u w:color="333333"/>
        </w:rPr>
        <w:tab/>
        <w:t>48</w:t>
      </w:r>
    </w:p>
    <w:p w14:paraId="0101221D" w14:textId="7103E454" w:rsidR="00162D96" w:rsidRPr="00226174" w:rsidRDefault="00162D96" w:rsidP="00DF6DD4">
      <w:pPr>
        <w:pStyle w:val="TOC4"/>
        <w:tabs>
          <w:tab w:val="clear" w:pos="9000"/>
          <w:tab w:val="right" w:leader="hyphen" w:pos="8460"/>
        </w:tabs>
        <w:ind w:right="1343"/>
        <w:rPr>
          <w:color w:val="000000"/>
          <w:u w:color="333333"/>
        </w:rPr>
      </w:pPr>
      <w:r w:rsidRPr="00226174">
        <w:rPr>
          <w:color w:val="000000"/>
          <w:u w:color="333333"/>
        </w:rPr>
        <w:t>Calypso Percussion</w:t>
      </w:r>
      <w:r w:rsidR="006F01E1">
        <w:rPr>
          <w:color w:val="000000"/>
          <w:u w:color="333333"/>
        </w:rPr>
        <w:t xml:space="preserve"> (Two Bar, Second Bar Upbeat)</w:t>
      </w:r>
      <w:r w:rsidR="006F01E1">
        <w:rPr>
          <w:color w:val="000000"/>
          <w:u w:color="333333"/>
        </w:rPr>
        <w:tab/>
        <w:t>49</w:t>
      </w:r>
    </w:p>
    <w:p w14:paraId="23865B26" w14:textId="7608D2CC" w:rsidR="00162D96" w:rsidRPr="00226174" w:rsidRDefault="00162D96" w:rsidP="00DF6DD4">
      <w:pPr>
        <w:pStyle w:val="TOC4"/>
        <w:tabs>
          <w:tab w:val="clear" w:pos="9000"/>
          <w:tab w:val="right" w:leader="hyphen" w:pos="8460"/>
        </w:tabs>
        <w:ind w:right="1343"/>
        <w:rPr>
          <w:color w:val="000000"/>
        </w:rPr>
      </w:pPr>
      <w:r w:rsidRPr="00226174">
        <w:rPr>
          <w:color w:val="000000"/>
          <w:u w:color="333333"/>
        </w:rPr>
        <w:t>Bembe Percussion Roles</w:t>
      </w:r>
      <w:r w:rsidR="006F01E1">
        <w:rPr>
          <w:color w:val="000000"/>
        </w:rPr>
        <w:tab/>
        <w:t>51</w:t>
      </w:r>
    </w:p>
    <w:p w14:paraId="74638583" w14:textId="50AC4E15" w:rsidR="00162D96" w:rsidRPr="00226174" w:rsidRDefault="00162D96" w:rsidP="00DF6DD4">
      <w:pPr>
        <w:pStyle w:val="TOC4"/>
        <w:tabs>
          <w:tab w:val="clear" w:pos="9000"/>
          <w:tab w:val="right" w:leader="hyphen" w:pos="8460"/>
        </w:tabs>
        <w:ind w:right="1343"/>
        <w:rPr>
          <w:color w:val="000000"/>
        </w:rPr>
      </w:pPr>
      <w:r w:rsidRPr="00226174">
        <w:rPr>
          <w:color w:val="000000"/>
          <w:u w:color="333333"/>
        </w:rPr>
        <w:t>Afro-Caribbean Rumba Percussion</w:t>
      </w:r>
      <w:r w:rsidR="006F01E1">
        <w:rPr>
          <w:color w:val="000000"/>
        </w:rPr>
        <w:tab/>
        <w:t>63</w:t>
      </w:r>
    </w:p>
    <w:p w14:paraId="2905ED96" w14:textId="77777777" w:rsidR="00162D96" w:rsidRDefault="00162D96"/>
    <w:p w14:paraId="63786071" w14:textId="068BB7D9" w:rsidR="00162D96" w:rsidRDefault="00A7407E">
      <w:pPr>
        <w:jc w:val="center"/>
        <w:rPr>
          <w:i/>
        </w:rPr>
        <w:sectPr w:rsidR="00162D96" w:rsidSect="00162D96">
          <w:headerReference w:type="even" r:id="rId16"/>
          <w:headerReference w:type="default" r:id="rId17"/>
          <w:footerReference w:type="default" r:id="rId18"/>
          <w:headerReference w:type="first" r:id="rId19"/>
          <w:footerReference w:type="first" r:id="rId20"/>
          <w:pgSz w:w="12240" w:h="15840"/>
          <w:pgMar w:top="720" w:right="720" w:bottom="720" w:left="907" w:header="720" w:footer="720" w:gutter="0"/>
          <w:cols w:space="720"/>
        </w:sectPr>
      </w:pPr>
      <w:r>
        <w:rPr>
          <w:i/>
          <w:noProof/>
        </w:rPr>
        <w:drawing>
          <wp:anchor distT="0" distB="0" distL="114300" distR="114300" simplePos="0" relativeHeight="251651072" behindDoc="0" locked="0" layoutInCell="1" allowOverlap="1" wp14:anchorId="4A4E23E3" wp14:editId="32C38545">
            <wp:simplePos x="0" y="0"/>
            <wp:positionH relativeFrom="column">
              <wp:posOffset>3823335</wp:posOffset>
            </wp:positionH>
            <wp:positionV relativeFrom="paragraph">
              <wp:posOffset>321945</wp:posOffset>
            </wp:positionV>
            <wp:extent cx="2409190" cy="2745740"/>
            <wp:effectExtent l="0" t="0" r="3810" b="0"/>
            <wp:wrapNone/>
            <wp:docPr id="108" name="Picture 108" descr="Claudi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laudia0"/>
                    <pic:cNvPicPr>
                      <a:picLocks noChangeAspect="1" noChangeArrowheads="1"/>
                    </pic:cNvPicPr>
                  </pic:nvPicPr>
                  <pic:blipFill>
                    <a:blip r:embed="rId21">
                      <a:extLst>
                        <a:ext uri="{28A0092B-C50C-407E-A947-70E740481C1C}">
                          <a14:useLocalDpi xmlns:a14="http://schemas.microsoft.com/office/drawing/2010/main" val="0"/>
                        </a:ext>
                      </a:extLst>
                    </a:blip>
                    <a:srcRect t="19984"/>
                    <a:stretch>
                      <a:fillRect/>
                    </a:stretch>
                  </pic:blipFill>
                  <pic:spPr bwMode="auto">
                    <a:xfrm>
                      <a:off x="0" y="0"/>
                      <a:ext cx="2409190" cy="2745740"/>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rPr>
        <w:drawing>
          <wp:anchor distT="0" distB="0" distL="114300" distR="114300" simplePos="0" relativeHeight="251652096" behindDoc="0" locked="0" layoutInCell="1" allowOverlap="1" wp14:anchorId="11DC7EB0" wp14:editId="52F4D883">
            <wp:simplePos x="0" y="0"/>
            <wp:positionH relativeFrom="column">
              <wp:posOffset>622935</wp:posOffset>
            </wp:positionH>
            <wp:positionV relativeFrom="paragraph">
              <wp:posOffset>321945</wp:posOffset>
            </wp:positionV>
            <wp:extent cx="2351405" cy="2743200"/>
            <wp:effectExtent l="0" t="0" r="10795" b="0"/>
            <wp:wrapNone/>
            <wp:docPr id="109" name="Picture 109" descr="ClaudiaWB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laudiaWBdress"/>
                    <pic:cNvPicPr>
                      <a:picLocks noChangeAspect="1" noChangeArrowheads="1"/>
                    </pic:cNvPicPr>
                  </pic:nvPicPr>
                  <pic:blipFill>
                    <a:blip r:embed="rId22">
                      <a:extLst>
                        <a:ext uri="{28A0092B-C50C-407E-A947-70E740481C1C}">
                          <a14:useLocalDpi xmlns:a14="http://schemas.microsoft.com/office/drawing/2010/main" val="0"/>
                        </a:ext>
                      </a:extLst>
                    </a:blip>
                    <a:srcRect l="11426" t="18526" r="17245" b="23460"/>
                    <a:stretch>
                      <a:fillRect/>
                    </a:stretch>
                  </pic:blipFill>
                  <pic:spPr bwMode="auto">
                    <a:xfrm>
                      <a:off x="0" y="0"/>
                      <a:ext cx="235140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2D96">
        <w:rPr>
          <w:i/>
        </w:rPr>
        <w:t xml:space="preserve">The front cover and these below </w:t>
      </w:r>
      <w:proofErr w:type="gramStart"/>
      <w:r w:rsidR="00162D96">
        <w:rPr>
          <w:i/>
        </w:rPr>
        <w:t>are</w:t>
      </w:r>
      <w:proofErr w:type="gramEnd"/>
      <w:r w:rsidR="00162D96">
        <w:rPr>
          <w:i/>
        </w:rPr>
        <w:t xml:space="preserve"> my grandmother Claudia</w:t>
      </w:r>
      <w:r w:rsidR="0053116B">
        <w:rPr>
          <w:i/>
        </w:rPr>
        <w:t xml:space="preserve"> Ruddock</w:t>
      </w:r>
      <w:r w:rsidR="00162D96">
        <w:rPr>
          <w:i/>
        </w:rPr>
        <w:t xml:space="preserve"> whom I never knew.</w:t>
      </w:r>
    </w:p>
    <w:p w14:paraId="1C18BDCC" w14:textId="77777777" w:rsidR="00162D96" w:rsidRDefault="00162D96" w:rsidP="00AB590A">
      <w:pPr>
        <w:pStyle w:val="Heading2"/>
      </w:pPr>
      <w:bookmarkStart w:id="8" w:name="_Toc126549812"/>
      <w:bookmarkStart w:id="9" w:name="_Toc126549996"/>
      <w:bookmarkStart w:id="10" w:name="_Toc126550125"/>
      <w:bookmarkStart w:id="11" w:name="_Toc126552614"/>
      <w:bookmarkStart w:id="12" w:name="_Toc126552680"/>
      <w:bookmarkStart w:id="13" w:name="_Toc126552698"/>
      <w:r>
        <w:lastRenderedPageBreak/>
        <w:t>Foreword</w:t>
      </w:r>
      <w:bookmarkEnd w:id="8"/>
      <w:bookmarkEnd w:id="9"/>
      <w:bookmarkEnd w:id="10"/>
      <w:bookmarkEnd w:id="11"/>
      <w:bookmarkEnd w:id="12"/>
      <w:bookmarkEnd w:id="13"/>
    </w:p>
    <w:p w14:paraId="7C36006A" w14:textId="77777777" w:rsidR="00162D96" w:rsidRDefault="00162D96"/>
    <w:tbl>
      <w:tblPr>
        <w:tblW w:w="10206" w:type="dxa"/>
        <w:jc w:val="center"/>
        <w:tblBorders>
          <w:top w:val="threeDEngrave" w:sz="24" w:space="0" w:color="333399"/>
          <w:left w:val="threeDEngrave" w:sz="24" w:space="0" w:color="333399"/>
          <w:bottom w:val="threeDEmboss" w:sz="24" w:space="0" w:color="333399"/>
          <w:right w:val="threeDEmboss" w:sz="24" w:space="0" w:color="333399"/>
        </w:tblBorders>
        <w:tblLook w:val="00A0" w:firstRow="1" w:lastRow="0" w:firstColumn="1" w:lastColumn="0" w:noHBand="0" w:noVBand="0"/>
      </w:tblPr>
      <w:tblGrid>
        <w:gridCol w:w="3003"/>
        <w:gridCol w:w="2695"/>
        <w:gridCol w:w="2299"/>
        <w:gridCol w:w="2209"/>
      </w:tblGrid>
      <w:tr w:rsidR="00162D96" w14:paraId="35E47605" w14:textId="77777777">
        <w:trPr>
          <w:trHeight w:val="1728"/>
          <w:jc w:val="center"/>
        </w:trPr>
        <w:tc>
          <w:tcPr>
            <w:tcW w:w="3003" w:type="dxa"/>
          </w:tcPr>
          <w:p w14:paraId="3EBAE363" w14:textId="77777777" w:rsidR="00162D96" w:rsidRPr="000974F8" w:rsidRDefault="00162D96">
            <w:pPr>
              <w:widowControl w:val="0"/>
              <w:tabs>
                <w:tab w:val="left" w:pos="560"/>
                <w:tab w:val="left" w:pos="1120"/>
                <w:tab w:val="left" w:pos="1680"/>
                <w:tab w:val="left" w:pos="2240"/>
                <w:tab w:val="left" w:pos="3360"/>
                <w:tab w:val="left" w:pos="3920"/>
                <w:tab w:val="left" w:pos="4480"/>
                <w:tab w:val="left" w:pos="5040"/>
                <w:tab w:val="left" w:pos="5600"/>
                <w:tab w:val="left" w:pos="6160"/>
                <w:tab w:val="left" w:pos="6720"/>
              </w:tabs>
              <w:autoSpaceDE w:val="0"/>
              <w:autoSpaceDN w:val="0"/>
              <w:adjustRightInd w:val="0"/>
              <w:ind w:left="139"/>
              <w:rPr>
                <w:rFonts w:ascii="Garamond" w:hAnsi="Garamond"/>
                <w:color w:val="333399"/>
                <w:sz w:val="16"/>
                <w:szCs w:val="16"/>
              </w:rPr>
            </w:pPr>
          </w:p>
          <w:p w14:paraId="22B210A1" w14:textId="77777777" w:rsidR="00162D96" w:rsidRDefault="00162D96">
            <w:pPr>
              <w:widowControl w:val="0"/>
              <w:tabs>
                <w:tab w:val="left" w:pos="560"/>
                <w:tab w:val="left" w:pos="1120"/>
                <w:tab w:val="left" w:pos="1680"/>
                <w:tab w:val="left" w:pos="2240"/>
                <w:tab w:val="left" w:pos="3360"/>
                <w:tab w:val="left" w:pos="3920"/>
                <w:tab w:val="left" w:pos="4480"/>
                <w:tab w:val="left" w:pos="5040"/>
                <w:tab w:val="left" w:pos="5600"/>
                <w:tab w:val="left" w:pos="6160"/>
                <w:tab w:val="left" w:pos="6720"/>
              </w:tabs>
              <w:autoSpaceDE w:val="0"/>
              <w:autoSpaceDN w:val="0"/>
              <w:adjustRightInd w:val="0"/>
              <w:ind w:left="139"/>
              <w:rPr>
                <w:rFonts w:ascii="Garamond" w:hAnsi="Garamond"/>
                <w:b/>
                <w:color w:val="333399"/>
              </w:rPr>
            </w:pPr>
            <w:r>
              <w:rPr>
                <w:rFonts w:ascii="Garamond" w:hAnsi="Garamond"/>
                <w:b/>
                <w:color w:val="333399"/>
              </w:rPr>
              <w:t>Otherworldly tunes</w:t>
            </w:r>
          </w:p>
          <w:p w14:paraId="2434A4CA" w14:textId="77777777" w:rsidR="00162D96" w:rsidRDefault="00162D96">
            <w:pPr>
              <w:widowControl w:val="0"/>
              <w:tabs>
                <w:tab w:val="left" w:pos="560"/>
                <w:tab w:val="left" w:pos="1120"/>
                <w:tab w:val="left" w:pos="1680"/>
                <w:tab w:val="left" w:pos="2240"/>
                <w:tab w:val="left" w:pos="3360"/>
                <w:tab w:val="left" w:pos="3920"/>
                <w:tab w:val="left" w:pos="4480"/>
                <w:tab w:val="left" w:pos="5040"/>
                <w:tab w:val="left" w:pos="5600"/>
                <w:tab w:val="left" w:pos="6160"/>
                <w:tab w:val="left" w:pos="6720"/>
              </w:tabs>
              <w:autoSpaceDE w:val="0"/>
              <w:autoSpaceDN w:val="0"/>
              <w:adjustRightInd w:val="0"/>
              <w:ind w:left="139"/>
              <w:rPr>
                <w:rFonts w:ascii="Garamond" w:hAnsi="Garamond"/>
                <w:color w:val="333399"/>
              </w:rPr>
            </w:pPr>
            <w:proofErr w:type="gramStart"/>
            <w:r>
              <w:rPr>
                <w:rFonts w:ascii="Garamond" w:hAnsi="Garamond"/>
                <w:color w:val="333399"/>
              </w:rPr>
              <w:t>wrap</w:t>
            </w:r>
            <w:proofErr w:type="gramEnd"/>
            <w:r>
              <w:rPr>
                <w:rFonts w:ascii="Garamond" w:hAnsi="Garamond"/>
                <w:color w:val="333399"/>
              </w:rPr>
              <w:t xml:space="preserve"> me in veils of mystery,</w:t>
            </w:r>
          </w:p>
          <w:p w14:paraId="12A2AAFC" w14:textId="77777777" w:rsidR="00162D96" w:rsidRDefault="00162D96">
            <w:pPr>
              <w:widowControl w:val="0"/>
              <w:tabs>
                <w:tab w:val="left" w:pos="560"/>
                <w:tab w:val="left" w:pos="1120"/>
                <w:tab w:val="left" w:pos="1680"/>
                <w:tab w:val="left" w:pos="2240"/>
                <w:tab w:val="left" w:pos="3360"/>
                <w:tab w:val="left" w:pos="3920"/>
                <w:tab w:val="left" w:pos="4480"/>
                <w:tab w:val="left" w:pos="5040"/>
                <w:tab w:val="left" w:pos="5600"/>
                <w:tab w:val="left" w:pos="6160"/>
                <w:tab w:val="left" w:pos="6720"/>
              </w:tabs>
              <w:autoSpaceDE w:val="0"/>
              <w:autoSpaceDN w:val="0"/>
              <w:adjustRightInd w:val="0"/>
              <w:ind w:left="139"/>
              <w:rPr>
                <w:rFonts w:ascii="Garamond" w:hAnsi="Garamond"/>
                <w:color w:val="333399"/>
              </w:rPr>
            </w:pPr>
            <w:proofErr w:type="gramStart"/>
            <w:r>
              <w:rPr>
                <w:rFonts w:ascii="Garamond" w:hAnsi="Garamond"/>
                <w:color w:val="333399"/>
              </w:rPr>
              <w:t>feathery</w:t>
            </w:r>
            <w:proofErr w:type="gramEnd"/>
            <w:r>
              <w:rPr>
                <w:rFonts w:ascii="Garamond" w:hAnsi="Garamond"/>
                <w:color w:val="333399"/>
              </w:rPr>
              <w:t xml:space="preserve"> lightness</w:t>
            </w:r>
          </w:p>
          <w:p w14:paraId="0586319C" w14:textId="77777777" w:rsidR="00162D96" w:rsidRDefault="00162D96">
            <w:pPr>
              <w:widowControl w:val="0"/>
              <w:tabs>
                <w:tab w:val="left" w:pos="560"/>
                <w:tab w:val="left" w:pos="1120"/>
                <w:tab w:val="left" w:pos="1680"/>
                <w:tab w:val="left" w:pos="2240"/>
                <w:tab w:val="left" w:pos="3360"/>
                <w:tab w:val="left" w:pos="3920"/>
                <w:tab w:val="left" w:pos="4480"/>
                <w:tab w:val="left" w:pos="5040"/>
                <w:tab w:val="left" w:pos="5600"/>
                <w:tab w:val="left" w:pos="6160"/>
                <w:tab w:val="left" w:pos="6720"/>
              </w:tabs>
              <w:autoSpaceDE w:val="0"/>
              <w:autoSpaceDN w:val="0"/>
              <w:adjustRightInd w:val="0"/>
              <w:ind w:left="139"/>
              <w:rPr>
                <w:rFonts w:ascii="Garamond" w:hAnsi="Garamond"/>
                <w:color w:val="333399"/>
              </w:rPr>
            </w:pPr>
            <w:proofErr w:type="gramStart"/>
            <w:r>
              <w:rPr>
                <w:rFonts w:ascii="Garamond" w:hAnsi="Garamond"/>
                <w:color w:val="333399"/>
              </w:rPr>
              <w:t>lifts</w:t>
            </w:r>
            <w:proofErr w:type="gramEnd"/>
            <w:r>
              <w:rPr>
                <w:rFonts w:ascii="Garamond" w:hAnsi="Garamond"/>
                <w:color w:val="333399"/>
              </w:rPr>
              <w:t xml:space="preserve"> me from the ground.</w:t>
            </w:r>
          </w:p>
          <w:p w14:paraId="0829D9A9" w14:textId="77777777" w:rsidR="00162D96" w:rsidRDefault="00162D96">
            <w:pPr>
              <w:ind w:left="139"/>
              <w:rPr>
                <w:color w:val="333399"/>
              </w:rPr>
            </w:pPr>
          </w:p>
        </w:tc>
        <w:tc>
          <w:tcPr>
            <w:tcW w:w="2695" w:type="dxa"/>
          </w:tcPr>
          <w:p w14:paraId="488FCD69"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
              <w:rPr>
                <w:rFonts w:ascii="Garamond" w:hAnsi="Garamond"/>
                <w:color w:val="333399"/>
              </w:rPr>
            </w:pPr>
          </w:p>
          <w:p w14:paraId="4FC804A5"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
              <w:rPr>
                <w:rFonts w:ascii="Garamond" w:hAnsi="Garamond"/>
                <w:color w:val="333399"/>
              </w:rPr>
            </w:pPr>
            <w:r>
              <w:rPr>
                <w:rFonts w:ascii="Garamond" w:hAnsi="Garamond"/>
                <w:color w:val="333399"/>
              </w:rPr>
              <w:t>Strings of light</w:t>
            </w:r>
          </w:p>
          <w:p w14:paraId="4766FD11"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
              <w:rPr>
                <w:rFonts w:ascii="Garamond" w:hAnsi="Garamond"/>
                <w:color w:val="333399"/>
              </w:rPr>
            </w:pPr>
            <w:proofErr w:type="gramStart"/>
            <w:r>
              <w:rPr>
                <w:rFonts w:ascii="Garamond" w:hAnsi="Garamond"/>
                <w:color w:val="333399"/>
              </w:rPr>
              <w:t>pierce</w:t>
            </w:r>
            <w:proofErr w:type="gramEnd"/>
            <w:r>
              <w:rPr>
                <w:rFonts w:ascii="Garamond" w:hAnsi="Garamond"/>
                <w:color w:val="333399"/>
              </w:rPr>
              <w:t xml:space="preserve"> across the ether,</w:t>
            </w:r>
          </w:p>
          <w:p w14:paraId="550747D2"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
              <w:rPr>
                <w:rFonts w:ascii="Garamond" w:hAnsi="Garamond"/>
                <w:color w:val="333399"/>
              </w:rPr>
            </w:pPr>
            <w:proofErr w:type="gramStart"/>
            <w:r>
              <w:rPr>
                <w:rFonts w:ascii="Garamond" w:hAnsi="Garamond"/>
                <w:color w:val="333399"/>
              </w:rPr>
              <w:t>translucent</w:t>
            </w:r>
            <w:proofErr w:type="gramEnd"/>
            <w:r>
              <w:rPr>
                <w:rFonts w:ascii="Garamond" w:hAnsi="Garamond"/>
                <w:color w:val="333399"/>
              </w:rPr>
              <w:t xml:space="preserve"> rainbow hues</w:t>
            </w:r>
          </w:p>
          <w:p w14:paraId="135B2A8B"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
              <w:rPr>
                <w:rFonts w:ascii="Garamond" w:hAnsi="Garamond"/>
                <w:color w:val="333399"/>
              </w:rPr>
            </w:pPr>
            <w:proofErr w:type="gramStart"/>
            <w:r>
              <w:rPr>
                <w:rFonts w:ascii="Garamond" w:hAnsi="Garamond"/>
                <w:color w:val="333399"/>
              </w:rPr>
              <w:t>tinge</w:t>
            </w:r>
            <w:proofErr w:type="gramEnd"/>
            <w:r>
              <w:rPr>
                <w:rFonts w:ascii="Garamond" w:hAnsi="Garamond"/>
                <w:color w:val="333399"/>
              </w:rPr>
              <w:t xml:space="preserve"> my skin.</w:t>
            </w:r>
          </w:p>
          <w:p w14:paraId="2B7BD583" w14:textId="77777777" w:rsidR="00162D96" w:rsidRDefault="00162D96">
            <w:pPr>
              <w:ind w:left="56"/>
              <w:rPr>
                <w:color w:val="333399"/>
              </w:rPr>
            </w:pPr>
          </w:p>
        </w:tc>
        <w:tc>
          <w:tcPr>
            <w:tcW w:w="2299" w:type="dxa"/>
          </w:tcPr>
          <w:p w14:paraId="48BAD336"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aramond" w:hAnsi="Garamond"/>
                <w:color w:val="333399"/>
              </w:rPr>
            </w:pPr>
          </w:p>
          <w:p w14:paraId="4245A98A"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aramond" w:hAnsi="Garamond"/>
                <w:color w:val="333399"/>
              </w:rPr>
            </w:pPr>
            <w:r>
              <w:rPr>
                <w:rFonts w:ascii="Garamond" w:hAnsi="Garamond"/>
                <w:color w:val="333399"/>
              </w:rPr>
              <w:t>From a bottomless</w:t>
            </w:r>
          </w:p>
          <w:p w14:paraId="0585F4B1"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aramond" w:hAnsi="Garamond"/>
                <w:color w:val="333399"/>
              </w:rPr>
            </w:pPr>
            <w:proofErr w:type="gramStart"/>
            <w:r>
              <w:rPr>
                <w:rFonts w:ascii="Garamond" w:hAnsi="Garamond"/>
                <w:color w:val="333399"/>
              </w:rPr>
              <w:t>sacred</w:t>
            </w:r>
            <w:proofErr w:type="gramEnd"/>
            <w:r>
              <w:rPr>
                <w:rFonts w:ascii="Garamond" w:hAnsi="Garamond"/>
                <w:color w:val="333399"/>
              </w:rPr>
              <w:t xml:space="preserve"> pond of love</w:t>
            </w:r>
          </w:p>
          <w:p w14:paraId="7F08F0CE"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aramond" w:hAnsi="Garamond"/>
                <w:color w:val="333399"/>
              </w:rPr>
            </w:pPr>
            <w:proofErr w:type="gramStart"/>
            <w:r>
              <w:rPr>
                <w:rFonts w:ascii="Garamond" w:hAnsi="Garamond"/>
                <w:color w:val="333399"/>
              </w:rPr>
              <w:t>you</w:t>
            </w:r>
            <w:proofErr w:type="gramEnd"/>
            <w:r>
              <w:rPr>
                <w:rFonts w:ascii="Garamond" w:hAnsi="Garamond"/>
                <w:color w:val="333399"/>
              </w:rPr>
              <w:t xml:space="preserve"> gather dewdrops</w:t>
            </w:r>
          </w:p>
          <w:p w14:paraId="150B0C1E"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aramond" w:hAnsi="Garamond"/>
                <w:color w:val="333399"/>
              </w:rPr>
            </w:pPr>
            <w:proofErr w:type="gramStart"/>
            <w:r>
              <w:rPr>
                <w:rFonts w:ascii="Garamond" w:hAnsi="Garamond"/>
                <w:color w:val="333399"/>
              </w:rPr>
              <w:t>for</w:t>
            </w:r>
            <w:proofErr w:type="gramEnd"/>
            <w:r>
              <w:rPr>
                <w:rFonts w:ascii="Garamond" w:hAnsi="Garamond"/>
                <w:color w:val="333399"/>
              </w:rPr>
              <w:t xml:space="preserve"> the ritual of dawn</w:t>
            </w:r>
          </w:p>
          <w:p w14:paraId="63DCA959" w14:textId="77777777" w:rsidR="00162D96" w:rsidRDefault="00162D96">
            <w:pPr>
              <w:rPr>
                <w:color w:val="333399"/>
              </w:rPr>
            </w:pPr>
          </w:p>
        </w:tc>
        <w:tc>
          <w:tcPr>
            <w:tcW w:w="2209" w:type="dxa"/>
          </w:tcPr>
          <w:p w14:paraId="23599BFE"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aramond" w:hAnsi="Garamond"/>
                <w:color w:val="333399"/>
              </w:rPr>
            </w:pPr>
          </w:p>
          <w:p w14:paraId="3FC21EE3"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aramond" w:hAnsi="Garamond"/>
                <w:color w:val="333399"/>
              </w:rPr>
            </w:pPr>
            <w:proofErr w:type="gramStart"/>
            <w:r>
              <w:rPr>
                <w:rFonts w:ascii="Garamond" w:hAnsi="Garamond"/>
                <w:color w:val="333399"/>
              </w:rPr>
              <w:t>and</w:t>
            </w:r>
            <w:proofErr w:type="gramEnd"/>
            <w:r>
              <w:rPr>
                <w:rFonts w:ascii="Garamond" w:hAnsi="Garamond"/>
                <w:color w:val="333399"/>
              </w:rPr>
              <w:t xml:space="preserve"> sprinkle beauty</w:t>
            </w:r>
          </w:p>
          <w:p w14:paraId="1527CC79" w14:textId="77777777" w:rsidR="00162D96" w:rsidRDefault="00162D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aramond" w:hAnsi="Garamond"/>
                <w:color w:val="333399"/>
              </w:rPr>
            </w:pPr>
            <w:proofErr w:type="gramStart"/>
            <w:r>
              <w:rPr>
                <w:rFonts w:ascii="Garamond" w:hAnsi="Garamond"/>
                <w:color w:val="333399"/>
              </w:rPr>
              <w:t>upon</w:t>
            </w:r>
            <w:proofErr w:type="gramEnd"/>
            <w:r>
              <w:rPr>
                <w:rFonts w:ascii="Garamond" w:hAnsi="Garamond"/>
                <w:color w:val="333399"/>
              </w:rPr>
              <w:t xml:space="preserve"> the corolla</w:t>
            </w:r>
          </w:p>
          <w:p w14:paraId="32DC07EA" w14:textId="77777777" w:rsidR="00162D96" w:rsidRDefault="00162D96">
            <w:pPr>
              <w:rPr>
                <w:rFonts w:ascii="Garamond" w:hAnsi="Garamond"/>
                <w:color w:val="333399"/>
              </w:rPr>
            </w:pPr>
            <w:proofErr w:type="gramStart"/>
            <w:r>
              <w:rPr>
                <w:rFonts w:ascii="Garamond" w:hAnsi="Garamond"/>
                <w:color w:val="333399"/>
              </w:rPr>
              <w:t>of</w:t>
            </w:r>
            <w:proofErr w:type="gramEnd"/>
            <w:r>
              <w:rPr>
                <w:rFonts w:ascii="Garamond" w:hAnsi="Garamond"/>
                <w:color w:val="333399"/>
              </w:rPr>
              <w:t xml:space="preserve"> my soul.</w:t>
            </w:r>
          </w:p>
          <w:p w14:paraId="3E285A33" w14:textId="77777777" w:rsidR="00162D96" w:rsidRDefault="00162D96">
            <w:pPr>
              <w:rPr>
                <w:rFonts w:ascii="Garamond" w:hAnsi="Garamond"/>
                <w:color w:val="333399"/>
              </w:rPr>
            </w:pPr>
          </w:p>
          <w:p w14:paraId="2D19273A" w14:textId="77777777" w:rsidR="00162D96" w:rsidRDefault="00162D96">
            <w:pPr>
              <w:rPr>
                <w:rFonts w:ascii="Garamond" w:hAnsi="Garamond"/>
                <w:color w:val="333399"/>
              </w:rPr>
            </w:pPr>
            <w:r>
              <w:rPr>
                <w:rFonts w:ascii="Garamond" w:hAnsi="Garamond"/>
                <w:color w:val="333399"/>
              </w:rPr>
              <w:t>-</w:t>
            </w:r>
            <w:proofErr w:type="spellStart"/>
            <w:r>
              <w:rPr>
                <w:rFonts w:ascii="Garamond" w:hAnsi="Garamond"/>
                <w:i/>
                <w:color w:val="333399"/>
              </w:rPr>
              <w:t>Margherita</w:t>
            </w:r>
            <w:proofErr w:type="spellEnd"/>
            <w:r>
              <w:rPr>
                <w:rFonts w:ascii="Garamond" w:hAnsi="Garamond"/>
                <w:i/>
                <w:color w:val="333399"/>
              </w:rPr>
              <w:t xml:space="preserve"> </w:t>
            </w:r>
            <w:proofErr w:type="spellStart"/>
            <w:r>
              <w:rPr>
                <w:rFonts w:ascii="Garamond" w:hAnsi="Garamond"/>
                <w:i/>
                <w:color w:val="333399"/>
              </w:rPr>
              <w:t>Rueger</w:t>
            </w:r>
            <w:proofErr w:type="spellEnd"/>
          </w:p>
          <w:p w14:paraId="3902A799" w14:textId="77777777" w:rsidR="00162D96" w:rsidRPr="000974F8" w:rsidRDefault="00162D96" w:rsidP="000974F8">
            <w:pPr>
              <w:jc w:val="right"/>
              <w:rPr>
                <w:color w:val="333399"/>
                <w:sz w:val="16"/>
                <w:szCs w:val="16"/>
              </w:rPr>
            </w:pPr>
          </w:p>
        </w:tc>
      </w:tr>
    </w:tbl>
    <w:p w14:paraId="189064B4" w14:textId="77777777" w:rsidR="00162D96" w:rsidRDefault="00162D96" w:rsidP="00162D96">
      <w:pPr>
        <w:jc w:val="both"/>
        <w:rPr>
          <w:sz w:val="20"/>
        </w:rPr>
      </w:pPr>
    </w:p>
    <w:p w14:paraId="7673FA6B" w14:textId="77777777" w:rsidR="00162D96" w:rsidRDefault="00162D96">
      <w:pPr>
        <w:ind w:firstLine="720"/>
        <w:jc w:val="both"/>
        <w:rPr>
          <w:sz w:val="20"/>
        </w:rPr>
      </w:pPr>
      <w:r>
        <w:rPr>
          <w:sz w:val="20"/>
        </w:rPr>
        <w:t>I have enjoyed playing music with my father ever since I can remember. My mother always had a guitar, and I once heard her playing “Take Me Home Country Road,” (she’s from West Virginia) and knew that music was in my genes. Then in 2007 an amazing thing happened: I was studying Eric Satie’s music, in particular a song called “</w:t>
      </w:r>
      <w:proofErr w:type="spellStart"/>
      <w:r>
        <w:rPr>
          <w:sz w:val="20"/>
        </w:rPr>
        <w:t>Valse</w:t>
      </w:r>
      <w:proofErr w:type="spellEnd"/>
      <w:r>
        <w:rPr>
          <w:sz w:val="20"/>
        </w:rPr>
        <w:t xml:space="preserve"> </w:t>
      </w:r>
      <w:proofErr w:type="spellStart"/>
      <w:r>
        <w:rPr>
          <w:sz w:val="20"/>
        </w:rPr>
        <w:t>Chantée</w:t>
      </w:r>
      <w:proofErr w:type="spellEnd"/>
      <w:r>
        <w:rPr>
          <w:sz w:val="20"/>
        </w:rPr>
        <w:t>,” meaning “Enchanted Waltz” in English. All of a sudden I could see the chandeliers, high ceilings, elegant gowns and such</w:t>
      </w:r>
      <w:proofErr w:type="gramStart"/>
      <w:r>
        <w:rPr>
          <w:sz w:val="20"/>
        </w:rPr>
        <w:t>..</w:t>
      </w:r>
      <w:proofErr w:type="gramEnd"/>
      <w:r>
        <w:rPr>
          <w:sz w:val="20"/>
        </w:rPr>
        <w:t xml:space="preserve"> I was in a ballroom in the past somewhere. I would stop playing and be back in the here and now. Play more and be there again. Why did this music take me back to another time and place? I wanted to know!</w:t>
      </w:r>
    </w:p>
    <w:p w14:paraId="5A5AE171" w14:textId="77777777" w:rsidR="00162D96" w:rsidRDefault="00A7407E">
      <w:pPr>
        <w:ind w:firstLine="720"/>
        <w:jc w:val="both"/>
        <w:rPr>
          <w:sz w:val="20"/>
        </w:rPr>
      </w:pPr>
      <w:r>
        <w:rPr>
          <w:noProof/>
          <w:sz w:val="20"/>
        </w:rPr>
        <mc:AlternateContent>
          <mc:Choice Requires="wps">
            <w:drawing>
              <wp:anchor distT="0" distB="0" distL="114300" distR="114300" simplePos="0" relativeHeight="251650048" behindDoc="1" locked="0" layoutInCell="1" allowOverlap="1" wp14:anchorId="16230ABC" wp14:editId="595F8C69">
                <wp:simplePos x="0" y="0"/>
                <wp:positionH relativeFrom="column">
                  <wp:posOffset>3933190</wp:posOffset>
                </wp:positionH>
                <wp:positionV relativeFrom="paragraph">
                  <wp:posOffset>85090</wp:posOffset>
                </wp:positionV>
                <wp:extent cx="2743200" cy="2514600"/>
                <wp:effectExtent l="635" t="3175" r="0" b="0"/>
                <wp:wrapTight wrapText="bothSides">
                  <wp:wrapPolygon edited="0">
                    <wp:start x="-75" y="0"/>
                    <wp:lineTo x="-75" y="21524"/>
                    <wp:lineTo x="21600" y="21524"/>
                    <wp:lineTo x="21600" y="0"/>
                    <wp:lineTo x="-75" y="0"/>
                  </wp:wrapPolygon>
                </wp:wrapTight>
                <wp:docPr id="7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514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85844F" w14:textId="77777777" w:rsidR="00606179" w:rsidRDefault="00606179">
                            <w:pPr>
                              <w:rPr>
                                <w:sz w:val="18"/>
                              </w:rPr>
                            </w:pPr>
                            <w:r>
                              <w:rPr>
                                <w:sz w:val="18"/>
                              </w:rPr>
                              <w:t xml:space="preserve">    </w:t>
                            </w:r>
                            <w:r>
                              <w:rPr>
                                <w:noProof/>
                                <w:sz w:val="18"/>
                              </w:rPr>
                              <w:drawing>
                                <wp:inline distT="0" distB="0" distL="0" distR="0" wp14:anchorId="18C57C5B" wp14:editId="6B405E7C">
                                  <wp:extent cx="2519680" cy="228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lum bright="14000"/>
                                            <a:extLst>
                                              <a:ext uri="{28A0092B-C50C-407E-A947-70E740481C1C}">
                                                <a14:useLocalDpi xmlns:a14="http://schemas.microsoft.com/office/drawing/2010/main" val="0"/>
                                              </a:ext>
                                            </a:extLst>
                                          </a:blip>
                                          <a:srcRect t="5603" b="1445"/>
                                          <a:stretch>
                                            <a:fillRect/>
                                          </a:stretch>
                                        </pic:blipFill>
                                        <pic:spPr bwMode="auto">
                                          <a:xfrm>
                                            <a:off x="0" y="0"/>
                                            <a:ext cx="2519680" cy="2286000"/>
                                          </a:xfrm>
                                          <a:prstGeom prst="rect">
                                            <a:avLst/>
                                          </a:prstGeom>
                                          <a:noFill/>
                                          <a:ln>
                                            <a:noFill/>
                                          </a:ln>
                                        </pic:spPr>
                                      </pic:pic>
                                    </a:graphicData>
                                  </a:graphic>
                                </wp:inline>
                              </w:drawing>
                            </w:r>
                            <w:r>
                              <w:rPr>
                                <w:sz w:val="18"/>
                              </w:rPr>
                              <w:t xml:space="preserve">      </w:t>
                            </w:r>
                          </w:p>
                          <w:p w14:paraId="2E31982D" w14:textId="77777777" w:rsidR="00606179" w:rsidRDefault="00606179">
                            <w:pPr>
                              <w:pStyle w:val="BodyText"/>
                              <w:rPr>
                                <w:sz w:val="18"/>
                              </w:rPr>
                            </w:pPr>
                            <w:r>
                              <w:rPr>
                                <w:sz w:val="18"/>
                              </w:rPr>
                              <w:t xml:space="preserve"> Left: Ruth Ruddock, Right: Claudia Ruddock-Vincent,</w:t>
                            </w:r>
                          </w:p>
                          <w:p w14:paraId="3FA7C925" w14:textId="77777777" w:rsidR="00606179" w:rsidRDefault="00606179">
                            <w:pPr>
                              <w:pStyle w:val="BodyText"/>
                              <w:rPr>
                                <w:sz w:val="18"/>
                              </w:rPr>
                            </w:pPr>
                            <w:r>
                              <w:rPr>
                                <w:sz w:val="18"/>
                              </w:rPr>
                              <w:t xml:space="preserve"> Theodore Davis Ruddock, Estella </w:t>
                            </w:r>
                            <w:proofErr w:type="spellStart"/>
                            <w:r>
                              <w:rPr>
                                <w:sz w:val="18"/>
                              </w:rPr>
                              <w:t>Beehler</w:t>
                            </w:r>
                            <w:proofErr w:type="spellEnd"/>
                            <w:r>
                              <w:rPr>
                                <w:sz w:val="18"/>
                              </w:rPr>
                              <w:t xml:space="preserve">-Ruddock, </w:t>
                            </w:r>
                          </w:p>
                        </w:txbxContent>
                      </wps:txbx>
                      <wps:bodyPr rot="0" vert="horz" wrap="square" lIns="18288" tIns="0" rIns="18288"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29" type="#_x0000_t202" style="position:absolute;left:0;text-align:left;margin-left:309.7pt;margin-top:6.7pt;width:3in;height:19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msMJYCAAAzBQAADgAAAGRycy9lMm9Eb2MueG1srFTbjtsgEH2v1H9AvGd9Wedia53VXpqq0vYi&#10;7fYDCMYxKgYKJPZ21X/vAEk2aV+qqn7ADAxn5swcuLoee4F2zFiuZI2zixQjJqlquNzU+OvTarLA&#10;yDoiGyKUZDV+ZhZfL9++uRp0xXLVKdEwgwBE2mrQNe6c01WSWNqxntgLpZmEzVaZnjgwzSZpDBkA&#10;vRdJnqazZFCm0UZRZi2s3sdNvAz4bcuo+9y2ljkkagy5uTCaMK79mCyvSLUxRHec7tMg/5BFT7iE&#10;oEeoe+II2hr+B1TPqVFWte6Cqj5RbcspCxyATZb+xuaxI5oFLlAcq49lsv8Pln7afTGINzWe5xhJ&#10;0kOPntjo0K0aUZbOfYEGbSvwe9Tg6UbYgEYHslY/KPrNIqnuOiI37MYYNXSMNJBg5k8mJ0cjjvUg&#10;6+GjaiAQ2ToVgMbW9L56UA8E6NCo52NzfDIUFvN5cQkdx4jCXj7NihkYPgapDse1se49Uz3ykxob&#10;6H6AJ7sH66LrwcVHs0rwZsWFCIbZrO+EQTsCSlmFL54VuiNxdZrCtw9po3sIf4YjpEeTyuPGkHEF&#10;aEASfs8TCtJ4KbO8SG/zcrKaLeaToi2mk3KeLiZpVt6Ws7Qoi/vVT59FVlQdbxomH7hkB5lmxd/J&#10;YH9hosCCUNFQ43KaTwPBs+z3tCJfT/eV8Gmxeu7g1gre13hxdCKVb/072QBtUjnCRZwn5+mHkkEN&#10;Dv9QlSAUr42oEjeuxyDKy4P+1qp5BuUYBX0FDcCLA5NOmR8YDXB7a2y/b4lhGIkP0qtvkS/g5XHB&#10;AH9zuro+rBJJAaLGDqM4vXPxadhqwzcdRIg6l+oGlNryoCEv6ZgNMPAG3MzAZf+K+Kt/agev17du&#10;+QsAAP//AwBQSwMEFAAGAAgAAAAhAG5eU/vcAAAACwEAAA8AAABkcnMvZG93bnJldi54bWxMj81O&#10;wzAQhO9IvIO1SNyonVL6E+JUFRLiCgHUqxsvSUS8jmwnDW/P9gSn3dWMZr8p9rPrxYQhdp40ZAsF&#10;Aqn2tqNGw8f7890WREyGrOk9oYYfjLAvr68Kk1t/pjecqtQIDqGYGw1tSkMuZaxbdCYu/IDE2pcP&#10;ziQ+QyNtMGcOd71cKrWWznTEH1oz4FOL9Xc1Og07W4VlsK+bQ0Ofx35SL06NR61vb+bDI4iEc/oz&#10;wwWf0aFkppMfyUbRa1hnuxVbWbjneTGoh4y3k4aVYkmWhfzfofwFAAD//wMAUEsBAi0AFAAGAAgA&#10;AAAhAOSZw8D7AAAA4QEAABMAAAAAAAAAAAAAAAAAAAAAAFtDb250ZW50X1R5cGVzXS54bWxQSwEC&#10;LQAUAAYACAAAACEAI7Jq4dcAAACUAQAACwAAAAAAAAAAAAAAAAAsAQAAX3JlbHMvLnJlbHNQSwEC&#10;LQAUAAYACAAAACEArjmsMJYCAAAzBQAADgAAAAAAAAAAAAAAAAAsAgAAZHJzL2Uyb0RvYy54bWxQ&#10;SwECLQAUAAYACAAAACEAbl5T+9wAAAALAQAADwAAAAAAAAAAAAAAAADuBAAAZHJzL2Rvd25yZXYu&#10;eG1sUEsFBgAAAAAEAAQA8wAAAPcFAAAAAA==&#10;" stroked="f">
                <v:fill opacity="32896f"/>
                <v:textbox inset="1.44pt,0,1.44pt,0">
                  <w:txbxContent>
                    <w:p w14:paraId="4585844F" w14:textId="77777777" w:rsidR="00606179" w:rsidRDefault="00606179">
                      <w:pPr>
                        <w:rPr>
                          <w:sz w:val="18"/>
                        </w:rPr>
                      </w:pPr>
                      <w:r>
                        <w:rPr>
                          <w:sz w:val="18"/>
                        </w:rPr>
                        <w:t xml:space="preserve">    </w:t>
                      </w:r>
                      <w:r>
                        <w:rPr>
                          <w:noProof/>
                          <w:sz w:val="18"/>
                        </w:rPr>
                        <w:drawing>
                          <wp:inline distT="0" distB="0" distL="0" distR="0" wp14:anchorId="18C57C5B" wp14:editId="6B405E7C">
                            <wp:extent cx="2519680" cy="228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lum bright="14000"/>
                                      <a:extLst>
                                        <a:ext uri="{28A0092B-C50C-407E-A947-70E740481C1C}">
                                          <a14:useLocalDpi xmlns:a14="http://schemas.microsoft.com/office/drawing/2010/main" val="0"/>
                                        </a:ext>
                                      </a:extLst>
                                    </a:blip>
                                    <a:srcRect t="5603" b="1445"/>
                                    <a:stretch>
                                      <a:fillRect/>
                                    </a:stretch>
                                  </pic:blipFill>
                                  <pic:spPr bwMode="auto">
                                    <a:xfrm>
                                      <a:off x="0" y="0"/>
                                      <a:ext cx="2519680" cy="2286000"/>
                                    </a:xfrm>
                                    <a:prstGeom prst="rect">
                                      <a:avLst/>
                                    </a:prstGeom>
                                    <a:noFill/>
                                    <a:ln>
                                      <a:noFill/>
                                    </a:ln>
                                  </pic:spPr>
                                </pic:pic>
                              </a:graphicData>
                            </a:graphic>
                          </wp:inline>
                        </w:drawing>
                      </w:r>
                      <w:r>
                        <w:rPr>
                          <w:sz w:val="18"/>
                        </w:rPr>
                        <w:t xml:space="preserve">      </w:t>
                      </w:r>
                    </w:p>
                    <w:p w14:paraId="2E31982D" w14:textId="77777777" w:rsidR="00606179" w:rsidRDefault="00606179">
                      <w:pPr>
                        <w:pStyle w:val="BodyText"/>
                        <w:rPr>
                          <w:sz w:val="18"/>
                        </w:rPr>
                      </w:pPr>
                      <w:r>
                        <w:rPr>
                          <w:sz w:val="18"/>
                        </w:rPr>
                        <w:t xml:space="preserve"> Left: Ruth Ruddock, Right: Claudia Ruddock-Vincent,</w:t>
                      </w:r>
                    </w:p>
                    <w:p w14:paraId="3FA7C925" w14:textId="77777777" w:rsidR="00606179" w:rsidRDefault="00606179">
                      <w:pPr>
                        <w:pStyle w:val="BodyText"/>
                        <w:rPr>
                          <w:sz w:val="18"/>
                        </w:rPr>
                      </w:pPr>
                      <w:r>
                        <w:rPr>
                          <w:sz w:val="18"/>
                        </w:rPr>
                        <w:t xml:space="preserve"> Theodore Davis Ruddock, Estella </w:t>
                      </w:r>
                      <w:proofErr w:type="spellStart"/>
                      <w:r>
                        <w:rPr>
                          <w:sz w:val="18"/>
                        </w:rPr>
                        <w:t>Beehler</w:t>
                      </w:r>
                      <w:proofErr w:type="spellEnd"/>
                      <w:r>
                        <w:rPr>
                          <w:sz w:val="18"/>
                        </w:rPr>
                        <w:t xml:space="preserve">-Ruddock, </w:t>
                      </w:r>
                    </w:p>
                  </w:txbxContent>
                </v:textbox>
                <w10:wrap type="tight"/>
              </v:shape>
            </w:pict>
          </mc:Fallback>
        </mc:AlternateContent>
      </w:r>
    </w:p>
    <w:p w14:paraId="6B878E94" w14:textId="5BF34605" w:rsidR="00162D96" w:rsidRDefault="00162D96">
      <w:pPr>
        <w:ind w:firstLine="720"/>
        <w:jc w:val="both"/>
        <w:rPr>
          <w:sz w:val="20"/>
        </w:rPr>
      </w:pPr>
      <w:r>
        <w:rPr>
          <w:sz w:val="20"/>
        </w:rPr>
        <w:t xml:space="preserve">I knew that my father’s mother had died when he was born. I went to Geneology.com, found the discussion group for the city he was born in and asked if anyone could help me. Indeed, my grandmother </w:t>
      </w:r>
      <w:r>
        <w:rPr>
          <w:b/>
          <w:sz w:val="20"/>
        </w:rPr>
        <w:t xml:space="preserve">Claudia Ruddock-Vincent </w:t>
      </w:r>
      <w:r>
        <w:rPr>
          <w:sz w:val="20"/>
        </w:rPr>
        <w:t xml:space="preserve">was a concert pianist. </w:t>
      </w:r>
      <w:proofErr w:type="gramStart"/>
      <w:r>
        <w:rPr>
          <w:sz w:val="20"/>
        </w:rPr>
        <w:t>All of my life I felt that I was the hard-working pianist that didn’t get much credit, the “unsung hero” of the piano.</w:t>
      </w:r>
      <w:proofErr w:type="gramEnd"/>
      <w:r>
        <w:rPr>
          <w:sz w:val="20"/>
        </w:rPr>
        <w:t xml:space="preserve"> Instead it was my grandmother. Some things skip a generation, but there </w:t>
      </w:r>
      <w:r w:rsidR="00037633">
        <w:rPr>
          <w:sz w:val="20"/>
        </w:rPr>
        <w:t xml:space="preserve">it was, clear as day, her </w:t>
      </w:r>
      <w:proofErr w:type="gramStart"/>
      <w:r w:rsidR="00037633">
        <w:rPr>
          <w:sz w:val="20"/>
        </w:rPr>
        <w:t>piano playing</w:t>
      </w:r>
      <w:proofErr w:type="gramEnd"/>
      <w:r w:rsidR="00037633">
        <w:rPr>
          <w:sz w:val="20"/>
        </w:rPr>
        <w:t xml:space="preserve"> </w:t>
      </w:r>
      <w:r>
        <w:rPr>
          <w:sz w:val="20"/>
        </w:rPr>
        <w:t>coming through me. She was the dedicated pianist who wasn’t appreciated! All of my father’s family has been so devoted to music all their lives, and we never even knew her name. That is certainly an unsung hero of the piano. So then I thought about it, realizing that it was her playing music through me but I thought: “Aha! I want to teach music! Perhaps she is the performer in me, but I am still the music educator!”</w:t>
      </w:r>
    </w:p>
    <w:p w14:paraId="4A75BE7F" w14:textId="77777777" w:rsidR="00162D96" w:rsidRDefault="00162D96">
      <w:pPr>
        <w:ind w:firstLine="720"/>
        <w:jc w:val="both"/>
        <w:rPr>
          <w:sz w:val="20"/>
        </w:rPr>
      </w:pPr>
    </w:p>
    <w:p w14:paraId="2219FC5C" w14:textId="5F3611B0" w:rsidR="00162D96" w:rsidRDefault="00162D96">
      <w:pPr>
        <w:ind w:firstLine="720"/>
        <w:jc w:val="both"/>
        <w:rPr>
          <w:sz w:val="20"/>
        </w:rPr>
      </w:pPr>
      <w:r>
        <w:rPr>
          <w:sz w:val="20"/>
        </w:rPr>
        <w:t xml:space="preserve">I found out in 2008 that </w:t>
      </w:r>
      <w:r>
        <w:rPr>
          <w:b/>
          <w:sz w:val="20"/>
        </w:rPr>
        <w:t xml:space="preserve">Theodore </w:t>
      </w:r>
      <w:proofErr w:type="spellStart"/>
      <w:r>
        <w:rPr>
          <w:b/>
          <w:sz w:val="20"/>
        </w:rPr>
        <w:t>Dehon</w:t>
      </w:r>
      <w:proofErr w:type="spellEnd"/>
      <w:r>
        <w:rPr>
          <w:b/>
          <w:sz w:val="20"/>
        </w:rPr>
        <w:t xml:space="preserve"> Ruddock</w:t>
      </w:r>
      <w:r>
        <w:rPr>
          <w:sz w:val="20"/>
        </w:rPr>
        <w:t xml:space="preserve">, her grandfather had been a music professor and played organ in the Trinity Methodist Church until he was 97 years old. </w:t>
      </w:r>
      <w:proofErr w:type="gramStart"/>
      <w:r>
        <w:rPr>
          <w:sz w:val="20"/>
        </w:rPr>
        <w:t>The description of him sounded just like how I would describe myself</w:t>
      </w:r>
      <w:proofErr w:type="gramEnd"/>
      <w:r>
        <w:rPr>
          <w:sz w:val="20"/>
        </w:rPr>
        <w:t xml:space="preserve">, </w:t>
      </w:r>
      <w:proofErr w:type="gramStart"/>
      <w:r>
        <w:rPr>
          <w:sz w:val="20"/>
        </w:rPr>
        <w:t>see below</w:t>
      </w:r>
      <w:proofErr w:type="gramEnd"/>
      <w:r>
        <w:rPr>
          <w:sz w:val="20"/>
        </w:rPr>
        <w:t xml:space="preserve">. Once again, I found myself simply a vehicle for this art and inclination that came </w:t>
      </w:r>
      <w:r w:rsidR="00037633">
        <w:rPr>
          <w:sz w:val="20"/>
        </w:rPr>
        <w:t xml:space="preserve">to me </w:t>
      </w:r>
      <w:r>
        <w:rPr>
          <w:sz w:val="20"/>
        </w:rPr>
        <w:t>from way back in my family history, and thank goodness, was encouraged.</w:t>
      </w:r>
    </w:p>
    <w:p w14:paraId="59F31050" w14:textId="77777777" w:rsidR="00162D96" w:rsidRPr="00A7407E" w:rsidRDefault="00162D96" w:rsidP="00162D96">
      <w:pPr>
        <w:pStyle w:val="PlainText"/>
        <w:jc w:val="center"/>
        <w:rPr>
          <w:rFonts w:ascii="Garamond Book" w:eastAsia="ＭＳ 明朝" w:hAnsi="Garamond Book"/>
          <w:b/>
          <w:w w:val="130"/>
          <w:sz w:val="20"/>
          <w14:shadow w14:blurRad="50800" w14:dist="38100" w14:dir="2700000" w14:sx="100000" w14:sy="100000" w14:kx="0" w14:ky="0" w14:algn="tl">
            <w14:srgbClr w14:val="000000">
              <w14:alpha w14:val="60000"/>
            </w14:srgbClr>
          </w14:shadow>
        </w:rPr>
      </w:pPr>
      <w:bookmarkStart w:id="14" w:name="_Toc123131098"/>
    </w:p>
    <w:p w14:paraId="5CC5C46C" w14:textId="77777777" w:rsidR="00162D96" w:rsidRDefault="00162D96" w:rsidP="00162D96">
      <w:pPr>
        <w:pStyle w:val="PlainText"/>
        <w:jc w:val="center"/>
        <w:rPr>
          <w:rFonts w:ascii="Garamond Book" w:eastAsia="ＭＳ 明朝" w:hAnsi="Garamond Book"/>
          <w:b/>
          <w:w w:val="130"/>
          <w:sz w:val="20"/>
        </w:rPr>
      </w:pPr>
      <w:r w:rsidRPr="00A7407E">
        <w:rPr>
          <w:rFonts w:ascii="Garamond Book" w:eastAsia="ＭＳ 明朝" w:hAnsi="Garamond Book"/>
          <w:b/>
          <w:w w:val="130"/>
          <w:sz w:val="20"/>
          <w14:shadow w14:blurRad="50800" w14:dist="38100" w14:dir="2700000" w14:sx="100000" w14:sy="100000" w14:kx="0" w14:ky="0" w14:algn="tl">
            <w14:srgbClr w14:val="000000">
              <w14:alpha w14:val="60000"/>
            </w14:srgbClr>
          </w14:shadow>
        </w:rPr>
        <w:t xml:space="preserve">Tribute to Professor Theodore </w:t>
      </w:r>
      <w:proofErr w:type="spellStart"/>
      <w:r w:rsidRPr="00A7407E">
        <w:rPr>
          <w:rFonts w:ascii="Garamond Book" w:eastAsia="ＭＳ 明朝" w:hAnsi="Garamond Book"/>
          <w:b/>
          <w:w w:val="130"/>
          <w:sz w:val="20"/>
          <w14:shadow w14:blurRad="50800" w14:dist="38100" w14:dir="2700000" w14:sx="100000" w14:sy="100000" w14:kx="0" w14:ky="0" w14:algn="tl">
            <w14:srgbClr w14:val="000000">
              <w14:alpha w14:val="60000"/>
            </w14:srgbClr>
          </w14:shadow>
        </w:rPr>
        <w:t>Dehon</w:t>
      </w:r>
      <w:proofErr w:type="spellEnd"/>
      <w:r w:rsidRPr="00A7407E">
        <w:rPr>
          <w:rFonts w:ascii="Garamond Book" w:eastAsia="ＭＳ 明朝" w:hAnsi="Garamond Book"/>
          <w:b/>
          <w:w w:val="130"/>
          <w:sz w:val="20"/>
          <w14:shadow w14:blurRad="50800" w14:dist="38100" w14:dir="2700000" w14:sx="100000" w14:sy="100000" w14:kx="0" w14:ky="0" w14:algn="tl">
            <w14:srgbClr w14:val="000000">
              <w14:alpha w14:val="60000"/>
            </w14:srgbClr>
          </w14:shadow>
        </w:rPr>
        <w:t xml:space="preserve"> Ruddock</w:t>
      </w:r>
      <w:r>
        <w:rPr>
          <w:rFonts w:ascii="Garamond Book" w:eastAsia="ＭＳ 明朝" w:hAnsi="Garamond Book"/>
          <w:b/>
          <w:w w:val="130"/>
          <w:sz w:val="20"/>
        </w:rPr>
        <w:t xml:space="preserve"> </w:t>
      </w:r>
    </w:p>
    <w:p w14:paraId="2A0D4AA3" w14:textId="77777777" w:rsidR="00162D96" w:rsidRPr="00D03845" w:rsidRDefault="00162D96">
      <w:pPr>
        <w:pStyle w:val="PlainText"/>
        <w:jc w:val="center"/>
        <w:rPr>
          <w:rFonts w:eastAsia="ＭＳ 明朝"/>
          <w:w w:val="130"/>
          <w:sz w:val="18"/>
        </w:rPr>
      </w:pPr>
      <w:proofErr w:type="gramStart"/>
      <w:r w:rsidRPr="00D03845">
        <w:rPr>
          <w:rFonts w:eastAsia="ＭＳ 明朝"/>
          <w:w w:val="130"/>
          <w:sz w:val="18"/>
        </w:rPr>
        <w:t>Trinity Methodist Church organist until 1916.</w:t>
      </w:r>
      <w:proofErr w:type="gramEnd"/>
    </w:p>
    <w:p w14:paraId="5AF51C2A" w14:textId="77777777" w:rsidR="00162D96" w:rsidRPr="00D03845" w:rsidRDefault="00162D96" w:rsidP="00162D96">
      <w:pPr>
        <w:pStyle w:val="PlainText"/>
        <w:jc w:val="center"/>
        <w:rPr>
          <w:rFonts w:eastAsia="ＭＳ 明朝"/>
          <w:w w:val="130"/>
          <w:sz w:val="18"/>
        </w:rPr>
      </w:pPr>
      <w:r w:rsidRPr="00D03845">
        <w:rPr>
          <w:rFonts w:eastAsia="ＭＳ 明朝"/>
          <w:w w:val="130"/>
          <w:sz w:val="18"/>
        </w:rPr>
        <w:t xml:space="preserve">Born July 25, 1819, Charleston, South Carolina, died 1918. </w:t>
      </w:r>
    </w:p>
    <w:p w14:paraId="08466601" w14:textId="77777777" w:rsidR="00162D96" w:rsidRDefault="00162D96" w:rsidP="00D03845">
      <w:pPr>
        <w:pStyle w:val="PlainText"/>
        <w:rPr>
          <w:rFonts w:eastAsia="ＭＳ 明朝"/>
        </w:rPr>
      </w:pPr>
      <w:r>
        <w:rPr>
          <w:rFonts w:eastAsia="ＭＳ 明朝"/>
          <w:w w:val="130"/>
        </w:rPr>
        <w:t xml:space="preserve">The </w:t>
      </w:r>
      <w:proofErr w:type="gramStart"/>
      <w:r>
        <w:rPr>
          <w:rFonts w:eastAsia="ＭＳ 明朝"/>
          <w:w w:val="130"/>
        </w:rPr>
        <w:t>following preamble and resolutions were unanimously adopted by the city board of public school commissioners</w:t>
      </w:r>
      <w:proofErr w:type="gramEnd"/>
      <w:r>
        <w:rPr>
          <w:rFonts w:eastAsia="ＭＳ 明朝"/>
          <w:w w:val="130"/>
        </w:rPr>
        <w:t>: at their monthly meeting, held on Wednesday last:</w:t>
      </w:r>
    </w:p>
    <w:p w14:paraId="0FC3F9AD" w14:textId="77777777" w:rsidR="00162D96" w:rsidRPr="00D03845" w:rsidRDefault="00162D96">
      <w:pPr>
        <w:pStyle w:val="PlainText"/>
        <w:pBdr>
          <w:top w:val="outset" w:sz="24" w:space="1" w:color="auto" w:shadow="1"/>
          <w:left w:val="outset" w:sz="24" w:space="4" w:color="auto" w:shadow="1"/>
          <w:bottom w:val="outset" w:sz="24" w:space="1" w:color="auto" w:shadow="1"/>
          <w:right w:val="outset" w:sz="24" w:space="4" w:color="auto" w:shadow="1"/>
        </w:pBdr>
        <w:jc w:val="both"/>
        <w:rPr>
          <w:rFonts w:eastAsia="ＭＳ 明朝"/>
          <w:sz w:val="18"/>
        </w:rPr>
      </w:pPr>
      <w:r w:rsidRPr="00D03845">
        <w:rPr>
          <w:rFonts w:eastAsia="ＭＳ 明朝"/>
          <w:sz w:val="18"/>
        </w:rPr>
        <w:t xml:space="preserve">     The resignation of Prof. Ruddock, as musical director of the schools, has broken a link which bound their present to </w:t>
      </w:r>
      <w:proofErr w:type="gramStart"/>
      <w:r w:rsidRPr="00D03845">
        <w:rPr>
          <w:rFonts w:eastAsia="ＭＳ 明朝"/>
          <w:sz w:val="18"/>
        </w:rPr>
        <w:t>their</w:t>
      </w:r>
      <w:proofErr w:type="gramEnd"/>
      <w:r w:rsidRPr="00D03845">
        <w:rPr>
          <w:rFonts w:eastAsia="ＭＳ 明朝"/>
          <w:sz w:val="18"/>
        </w:rPr>
        <w:t xml:space="preserve"> past, and has caused a vacancy of no ordinary character. It is therefore the desire of the board to put on record their appreciation of his long and valued service and their regret because of his enforced retirement.</w:t>
      </w:r>
    </w:p>
    <w:p w14:paraId="6C4E15FF" w14:textId="77777777" w:rsidR="00162D96" w:rsidRPr="00D03845" w:rsidRDefault="00162D96">
      <w:pPr>
        <w:pStyle w:val="PlainText"/>
        <w:pBdr>
          <w:top w:val="outset" w:sz="24" w:space="1" w:color="auto" w:shadow="1"/>
          <w:left w:val="outset" w:sz="24" w:space="4" w:color="auto" w:shadow="1"/>
          <w:bottom w:val="outset" w:sz="24" w:space="1" w:color="auto" w:shadow="1"/>
          <w:right w:val="outset" w:sz="24" w:space="4" w:color="auto" w:shadow="1"/>
        </w:pBdr>
        <w:jc w:val="both"/>
        <w:rPr>
          <w:rFonts w:eastAsia="ＭＳ 明朝"/>
          <w:sz w:val="18"/>
        </w:rPr>
      </w:pPr>
    </w:p>
    <w:p w14:paraId="0AAEC1AA" w14:textId="77777777" w:rsidR="00162D96" w:rsidRPr="00D03845" w:rsidRDefault="00162D96">
      <w:pPr>
        <w:pStyle w:val="PlainText"/>
        <w:pBdr>
          <w:top w:val="outset" w:sz="24" w:space="1" w:color="auto" w:shadow="1"/>
          <w:left w:val="outset" w:sz="24" w:space="4" w:color="auto" w:shadow="1"/>
          <w:bottom w:val="outset" w:sz="24" w:space="1" w:color="auto" w:shadow="1"/>
          <w:right w:val="outset" w:sz="24" w:space="4" w:color="auto" w:shadow="1"/>
        </w:pBdr>
        <w:jc w:val="both"/>
        <w:rPr>
          <w:rFonts w:eastAsia="ＭＳ 明朝"/>
          <w:sz w:val="18"/>
        </w:rPr>
      </w:pPr>
      <w:r w:rsidRPr="00D03845">
        <w:rPr>
          <w:rFonts w:eastAsia="ＭＳ 明朝"/>
          <w:sz w:val="18"/>
        </w:rPr>
        <w:t xml:space="preserve">     Mr. Ruddock's connection with the schools dates back as far as 1875, and from that time to the present a period of </w:t>
      </w:r>
      <w:proofErr w:type="gramStart"/>
      <w:r w:rsidRPr="00D03845">
        <w:rPr>
          <w:rFonts w:eastAsia="ＭＳ 明朝"/>
          <w:sz w:val="18"/>
        </w:rPr>
        <w:t>twenty six</w:t>
      </w:r>
      <w:proofErr w:type="gramEnd"/>
      <w:r w:rsidRPr="00D03845">
        <w:rPr>
          <w:rFonts w:eastAsia="ＭＳ 明朝"/>
          <w:sz w:val="18"/>
        </w:rPr>
        <w:t xml:space="preserve"> years--he has discharged his duties most acceptable. To rare intelligence he adds great fidelity, and to professional skill great enthusiasm. To a large fund of musical knowledge, he adds the happy faculty of imparting it, and for all who have sat under his teaching he has laid foundations deep and strong. In almost every choir, glee club or musical association in this city are to be found some whom Mr. Ruddock taught, and many look up to him today as the inspiration of all their </w:t>
      </w:r>
      <w:proofErr w:type="gramStart"/>
      <w:r w:rsidRPr="00D03845">
        <w:rPr>
          <w:rFonts w:eastAsia="ＭＳ 明朝"/>
          <w:sz w:val="18"/>
        </w:rPr>
        <w:t>achievement.</w:t>
      </w:r>
      <w:proofErr w:type="gramEnd"/>
    </w:p>
    <w:p w14:paraId="6D484B21" w14:textId="77777777" w:rsidR="00162D96" w:rsidRPr="00D03845" w:rsidRDefault="00162D96">
      <w:pPr>
        <w:pStyle w:val="PlainText"/>
        <w:pBdr>
          <w:top w:val="outset" w:sz="24" w:space="1" w:color="auto" w:shadow="1"/>
          <w:left w:val="outset" w:sz="24" w:space="4" w:color="auto" w:shadow="1"/>
          <w:bottom w:val="outset" w:sz="24" w:space="1" w:color="auto" w:shadow="1"/>
          <w:right w:val="outset" w:sz="24" w:space="4" w:color="auto" w:shadow="1"/>
        </w:pBdr>
        <w:jc w:val="both"/>
        <w:rPr>
          <w:rFonts w:eastAsia="ＭＳ 明朝"/>
          <w:sz w:val="18"/>
        </w:rPr>
      </w:pPr>
    </w:p>
    <w:p w14:paraId="09772FEC" w14:textId="77777777" w:rsidR="00162D96" w:rsidRPr="00D03845" w:rsidRDefault="00162D96">
      <w:pPr>
        <w:pStyle w:val="PlainText"/>
        <w:pBdr>
          <w:top w:val="outset" w:sz="24" w:space="1" w:color="auto" w:shadow="1"/>
          <w:left w:val="outset" w:sz="24" w:space="4" w:color="auto" w:shadow="1"/>
          <w:bottom w:val="outset" w:sz="24" w:space="1" w:color="auto" w:shadow="1"/>
          <w:right w:val="outset" w:sz="24" w:space="4" w:color="auto" w:shadow="1"/>
        </w:pBdr>
        <w:jc w:val="both"/>
        <w:rPr>
          <w:rFonts w:eastAsia="ＭＳ 明朝"/>
          <w:sz w:val="18"/>
        </w:rPr>
      </w:pPr>
      <w:r w:rsidRPr="00D03845">
        <w:rPr>
          <w:rFonts w:eastAsia="ＭＳ 明朝"/>
          <w:sz w:val="18"/>
        </w:rPr>
        <w:t xml:space="preserve">     In early manhood Mr. Ruddock went to Boston and by a course of systematic training prepared himself for the duties of a teacher. The results of that training are to be seen in his methods. Conscientious, patient and painstaking, he prepared himself for each day's work and taught what he had prepared with a sense of responsibility. With an ear attuned to musical harmony he detected all discord and suffered no false note to escape him. He taught as one who had "music in his soul," and his effort was to put music in the souls of others.</w:t>
      </w:r>
    </w:p>
    <w:p w14:paraId="3C7618D2" w14:textId="77777777" w:rsidR="00162D96" w:rsidRPr="00D03845" w:rsidRDefault="00162D96">
      <w:pPr>
        <w:rPr>
          <w:b/>
          <w:sz w:val="20"/>
        </w:rPr>
        <w:sectPr w:rsidR="00162D96" w:rsidRPr="00D03845">
          <w:pgSz w:w="12240" w:h="15840"/>
          <w:pgMar w:top="720" w:right="720" w:bottom="720" w:left="907" w:header="720" w:footer="720" w:gutter="0"/>
          <w:cols w:space="720"/>
        </w:sectPr>
      </w:pPr>
    </w:p>
    <w:p w14:paraId="19A310F3" w14:textId="7FD1BA94" w:rsidR="00162D96" w:rsidRPr="009561AE" w:rsidRDefault="00F90BCF" w:rsidP="00162D96">
      <w:pPr>
        <w:jc w:val="center"/>
        <w:rPr>
          <w:sz w:val="28"/>
        </w:rPr>
      </w:pPr>
      <w:r>
        <w:rPr>
          <w:b/>
          <w:sz w:val="28"/>
        </w:rPr>
        <w:lastRenderedPageBreak/>
        <w:t>Honoring the past and informing the future</w:t>
      </w:r>
      <w:r w:rsidR="00162D96" w:rsidRPr="009561AE">
        <w:rPr>
          <w:b/>
          <w:sz w:val="28"/>
        </w:rPr>
        <w:t>:</w:t>
      </w:r>
    </w:p>
    <w:p w14:paraId="1FCDF9E5" w14:textId="77777777" w:rsidR="00162D96" w:rsidRPr="009561AE" w:rsidRDefault="00162D96">
      <w:pPr>
        <w:rPr>
          <w:sz w:val="16"/>
        </w:rPr>
      </w:pPr>
    </w:p>
    <w:p w14:paraId="54C94B55" w14:textId="3918A705" w:rsidR="00CD659F" w:rsidRDefault="00F90BCF" w:rsidP="00162D96">
      <w:pPr>
        <w:ind w:firstLine="720"/>
        <w:jc w:val="both"/>
        <w:rPr>
          <w:sz w:val="22"/>
        </w:rPr>
      </w:pPr>
      <w:r>
        <w:rPr>
          <w:sz w:val="22"/>
        </w:rPr>
        <w:t>My first song I wrote when I was 7. It is a fun experiment combining Afro-American Soul Music with African Dance Music</w:t>
      </w:r>
      <w:r w:rsidR="00162D96" w:rsidRPr="00183272">
        <w:rPr>
          <w:sz w:val="22"/>
        </w:rPr>
        <w:t>.</w:t>
      </w:r>
      <w:r w:rsidR="00CD659F">
        <w:rPr>
          <w:sz w:val="22"/>
        </w:rPr>
        <w:t xml:space="preserve"> I have composed music for many decades in a wide variety of styles. Performing in many </w:t>
      </w:r>
      <w:r w:rsidR="0053116B">
        <w:rPr>
          <w:sz w:val="22"/>
        </w:rPr>
        <w:t xml:space="preserve">groups in a variety of </w:t>
      </w:r>
      <w:r w:rsidR="00CD659F">
        <w:rPr>
          <w:sz w:val="22"/>
        </w:rPr>
        <w:t>styles and genres over the years I have honed my knowledge of specific techniques.</w:t>
      </w:r>
    </w:p>
    <w:p w14:paraId="64F7506F" w14:textId="77777777" w:rsidR="00CD659F" w:rsidRDefault="00CD659F" w:rsidP="00162D96">
      <w:pPr>
        <w:ind w:firstLine="720"/>
        <w:jc w:val="both"/>
        <w:rPr>
          <w:sz w:val="22"/>
        </w:rPr>
      </w:pPr>
    </w:p>
    <w:p w14:paraId="747F2399" w14:textId="25DDD219" w:rsidR="00162D96" w:rsidRDefault="00CD659F" w:rsidP="00162D96">
      <w:pPr>
        <w:ind w:firstLine="720"/>
        <w:jc w:val="both"/>
      </w:pPr>
      <w:r>
        <w:rPr>
          <w:sz w:val="22"/>
        </w:rPr>
        <w:t xml:space="preserve">To honor my grandmother, her grandfather, and all </w:t>
      </w:r>
      <w:r w:rsidR="00037633">
        <w:rPr>
          <w:sz w:val="22"/>
        </w:rPr>
        <w:t>my</w:t>
      </w:r>
      <w:r>
        <w:rPr>
          <w:sz w:val="22"/>
        </w:rPr>
        <w:t xml:space="preserve"> other wonderful music influences, I offer this book to help keep the music alive. I hope I’ve done my duty well of continuing the progress of music. May you enjoy the book!</w:t>
      </w:r>
    </w:p>
    <w:p w14:paraId="4C8588FC" w14:textId="77777777" w:rsidR="00162D96" w:rsidRDefault="00162D96" w:rsidP="00162D96">
      <w:pPr>
        <w:jc w:val="both"/>
      </w:pPr>
    </w:p>
    <w:p w14:paraId="6D37F5C5" w14:textId="5545AABF" w:rsidR="00684F1A" w:rsidRPr="00037633" w:rsidRDefault="00684F1A" w:rsidP="00162D96">
      <w:pPr>
        <w:jc w:val="both"/>
        <w:rPr>
          <w:sz w:val="22"/>
          <w:szCs w:val="22"/>
        </w:rPr>
      </w:pPr>
      <w:r w:rsidRPr="00037633">
        <w:rPr>
          <w:sz w:val="22"/>
          <w:szCs w:val="22"/>
        </w:rPr>
        <w:tab/>
        <w:t xml:space="preserve">The Italian performance instructions such as </w:t>
      </w:r>
      <w:r w:rsidRPr="0053116B">
        <w:rPr>
          <w:i/>
          <w:sz w:val="22"/>
          <w:szCs w:val="22"/>
        </w:rPr>
        <w:t xml:space="preserve">Dolce-Sweet, </w:t>
      </w:r>
      <w:proofErr w:type="spellStart"/>
      <w:r w:rsidRPr="0053116B">
        <w:rPr>
          <w:i/>
          <w:sz w:val="22"/>
          <w:szCs w:val="22"/>
        </w:rPr>
        <w:t>Dolore</w:t>
      </w:r>
      <w:proofErr w:type="spellEnd"/>
      <w:r w:rsidRPr="0053116B">
        <w:rPr>
          <w:i/>
          <w:sz w:val="22"/>
          <w:szCs w:val="22"/>
        </w:rPr>
        <w:t xml:space="preserve">-Sad, </w:t>
      </w:r>
      <w:proofErr w:type="spellStart"/>
      <w:r w:rsidRPr="0053116B">
        <w:rPr>
          <w:i/>
          <w:sz w:val="22"/>
          <w:szCs w:val="22"/>
        </w:rPr>
        <w:t>Brillante</w:t>
      </w:r>
      <w:proofErr w:type="spellEnd"/>
      <w:r w:rsidRPr="0053116B">
        <w:rPr>
          <w:i/>
          <w:sz w:val="22"/>
          <w:szCs w:val="22"/>
        </w:rPr>
        <w:t>-With Brilliance</w:t>
      </w:r>
      <w:r w:rsidRPr="00037633">
        <w:rPr>
          <w:sz w:val="22"/>
          <w:szCs w:val="22"/>
        </w:rPr>
        <w:t>, all have English translations</w:t>
      </w:r>
      <w:r w:rsidR="0053116B">
        <w:rPr>
          <w:sz w:val="22"/>
          <w:szCs w:val="22"/>
        </w:rPr>
        <w:t xml:space="preserve"> included</w:t>
      </w:r>
      <w:r w:rsidRPr="00037633">
        <w:rPr>
          <w:sz w:val="22"/>
          <w:szCs w:val="22"/>
        </w:rPr>
        <w:t>, and are organized into a clear glossary at the end of the book that inc</w:t>
      </w:r>
      <w:r w:rsidR="0053116B">
        <w:rPr>
          <w:sz w:val="22"/>
          <w:szCs w:val="22"/>
        </w:rPr>
        <w:t>ludes page numbers of</w:t>
      </w:r>
      <w:r w:rsidR="00037633">
        <w:rPr>
          <w:sz w:val="22"/>
          <w:szCs w:val="22"/>
        </w:rPr>
        <w:t xml:space="preserve"> use</w:t>
      </w:r>
      <w:r w:rsidR="0053116B">
        <w:rPr>
          <w:sz w:val="22"/>
          <w:szCs w:val="22"/>
        </w:rPr>
        <w:t>s of the terms</w:t>
      </w:r>
      <w:r w:rsidR="00037633">
        <w:rPr>
          <w:sz w:val="22"/>
          <w:szCs w:val="22"/>
        </w:rPr>
        <w:t>.</w:t>
      </w:r>
    </w:p>
    <w:p w14:paraId="72D1F9D8" w14:textId="77777777" w:rsidR="00684F1A" w:rsidRPr="00F37347" w:rsidRDefault="00684F1A" w:rsidP="00162D96">
      <w:pPr>
        <w:jc w:val="both"/>
      </w:pPr>
    </w:p>
    <w:p w14:paraId="3F664EF8" w14:textId="26DE3DBA" w:rsidR="00684F1A" w:rsidRDefault="00684F1A" w:rsidP="00162D96">
      <w:pPr>
        <w:pStyle w:val="BodyTextIndent"/>
        <w:jc w:val="both"/>
        <w:rPr>
          <w:sz w:val="22"/>
        </w:rPr>
      </w:pPr>
      <w:r>
        <w:rPr>
          <w:sz w:val="22"/>
        </w:rPr>
        <w:t xml:space="preserve">This book is to help you explore your own </w:t>
      </w:r>
      <w:r w:rsidR="00037633">
        <w:rPr>
          <w:sz w:val="22"/>
        </w:rPr>
        <w:t>likes</w:t>
      </w:r>
      <w:r>
        <w:rPr>
          <w:sz w:val="22"/>
        </w:rPr>
        <w:t xml:space="preserve">, and find things that may interest you to pursue on your own. </w:t>
      </w:r>
      <w:r w:rsidR="00037633">
        <w:rPr>
          <w:sz w:val="22"/>
        </w:rPr>
        <w:t>Just as I have modified the Chopin C # Minor Waltz to be a Calypso Study, you may find something that opens a door for you, gives you</w:t>
      </w:r>
      <w:r w:rsidR="0053116B">
        <w:rPr>
          <w:sz w:val="22"/>
        </w:rPr>
        <w:t xml:space="preserve"> the inspiration and</w:t>
      </w:r>
      <w:r w:rsidR="00037633">
        <w:rPr>
          <w:sz w:val="22"/>
        </w:rPr>
        <w:t xml:space="preserve"> information to follow your own inner musician and make </w:t>
      </w:r>
      <w:r w:rsidR="0053116B">
        <w:rPr>
          <w:sz w:val="22"/>
        </w:rPr>
        <w:t>your own</w:t>
      </w:r>
      <w:r w:rsidR="00037633">
        <w:rPr>
          <w:sz w:val="22"/>
        </w:rPr>
        <w:t xml:space="preserve"> discoveries!</w:t>
      </w:r>
    </w:p>
    <w:p w14:paraId="0D28BB18" w14:textId="77777777" w:rsidR="00037633" w:rsidRDefault="00037633" w:rsidP="00162D96">
      <w:pPr>
        <w:pStyle w:val="BodyTextIndent"/>
        <w:jc w:val="both"/>
        <w:rPr>
          <w:sz w:val="22"/>
        </w:rPr>
      </w:pPr>
    </w:p>
    <w:p w14:paraId="39E514AC" w14:textId="4DEBE188" w:rsidR="00162D96" w:rsidRPr="00183272" w:rsidRDefault="00F90BCF" w:rsidP="00162D96">
      <w:pPr>
        <w:pStyle w:val="BodyTextIndent"/>
        <w:jc w:val="both"/>
        <w:rPr>
          <w:sz w:val="22"/>
        </w:rPr>
      </w:pPr>
      <w:r>
        <w:rPr>
          <w:sz w:val="22"/>
        </w:rPr>
        <w:t>Piano</w:t>
      </w:r>
      <w:r w:rsidR="00162D96" w:rsidRPr="00183272">
        <w:rPr>
          <w:sz w:val="22"/>
        </w:rPr>
        <w:t xml:space="preserve"> techniques are the main </w:t>
      </w:r>
      <w:r>
        <w:rPr>
          <w:sz w:val="22"/>
        </w:rPr>
        <w:t>focus, but</w:t>
      </w:r>
      <w:r w:rsidR="00162D96" w:rsidRPr="00183272">
        <w:rPr>
          <w:sz w:val="22"/>
        </w:rPr>
        <w:t xml:space="preserve"> chords, guitar </w:t>
      </w:r>
      <w:proofErr w:type="gramStart"/>
      <w:r w:rsidR="00162D96" w:rsidRPr="00183272">
        <w:rPr>
          <w:sz w:val="22"/>
        </w:rPr>
        <w:t>notation</w:t>
      </w:r>
      <w:r w:rsidR="00684F1A">
        <w:rPr>
          <w:sz w:val="22"/>
        </w:rPr>
        <w:t>s</w:t>
      </w:r>
      <w:r w:rsidR="00162D96" w:rsidRPr="00183272">
        <w:rPr>
          <w:sz w:val="22"/>
        </w:rPr>
        <w:t>,</w:t>
      </w:r>
      <w:proofErr w:type="gramEnd"/>
      <w:r w:rsidR="00162D96" w:rsidRPr="00183272">
        <w:rPr>
          <w:sz w:val="22"/>
        </w:rPr>
        <w:t xml:space="preserve"> percussion and vocal arrangements have been added to allow for small ensembles. Still, all pieces stand alone perfectly well as solo piano performances.</w:t>
      </w:r>
    </w:p>
    <w:p w14:paraId="2456DE42" w14:textId="77777777" w:rsidR="00162D96" w:rsidRPr="009561AE" w:rsidRDefault="00162D96">
      <w:pPr>
        <w:rPr>
          <w:sz w:val="16"/>
        </w:rPr>
      </w:pPr>
    </w:p>
    <w:p w14:paraId="3399404D" w14:textId="7D25CB0D" w:rsidR="00162D96" w:rsidRPr="009561AE" w:rsidRDefault="00162D96" w:rsidP="00162D96">
      <w:pPr>
        <w:jc w:val="center"/>
        <w:rPr>
          <w:b/>
          <w:sz w:val="28"/>
        </w:rPr>
      </w:pPr>
      <w:r w:rsidRPr="009561AE">
        <w:rPr>
          <w:b/>
          <w:sz w:val="28"/>
        </w:rPr>
        <w:t xml:space="preserve">Latin Music </w:t>
      </w:r>
      <w:r w:rsidR="006F01E1">
        <w:rPr>
          <w:b/>
          <w:sz w:val="28"/>
        </w:rPr>
        <w:t>Percussion Diagrams</w:t>
      </w:r>
      <w:r w:rsidRPr="009561AE">
        <w:rPr>
          <w:b/>
          <w:sz w:val="28"/>
        </w:rPr>
        <w:t>:</w:t>
      </w:r>
    </w:p>
    <w:p w14:paraId="194497E7" w14:textId="77777777" w:rsidR="00162D96" w:rsidRPr="009561AE" w:rsidRDefault="00162D96" w:rsidP="00162D96">
      <w:pPr>
        <w:ind w:firstLine="720"/>
        <w:rPr>
          <w:sz w:val="16"/>
        </w:rPr>
      </w:pPr>
    </w:p>
    <w:p w14:paraId="778428CB" w14:textId="77777777" w:rsidR="00162D96" w:rsidRPr="00183272" w:rsidRDefault="00162D96" w:rsidP="00162D96">
      <w:pPr>
        <w:ind w:firstLine="720"/>
        <w:jc w:val="both"/>
        <w:rPr>
          <w:sz w:val="22"/>
        </w:rPr>
      </w:pPr>
      <w:r w:rsidRPr="00183272">
        <w:rPr>
          <w:sz w:val="22"/>
        </w:rPr>
        <w:t>Lilting melodies and beautiful harmonies are the focus of this book, but for those who wish to master expert timing and elegant dance rhythms, Afro-Latin percussion arrangements are condensed into clear and highly useful diagrams. The following are quite literally years of percussion knowledge condensed into tools and references that you can use for years to keep your tempos excellent, and to understand rhythmic balance.</w:t>
      </w:r>
    </w:p>
    <w:p w14:paraId="241DF693" w14:textId="77777777" w:rsidR="00162D96" w:rsidRPr="00183272" w:rsidRDefault="00162D96" w:rsidP="00162D96">
      <w:pPr>
        <w:ind w:firstLine="720"/>
        <w:rPr>
          <w:sz w:val="22"/>
        </w:rPr>
      </w:pPr>
    </w:p>
    <w:p w14:paraId="2C891E93" w14:textId="77777777" w:rsidR="00162D96" w:rsidRPr="00A007CB" w:rsidRDefault="00162D96" w:rsidP="00162D96">
      <w:pPr>
        <w:jc w:val="center"/>
        <w:rPr>
          <w:b/>
          <w:u w:val="single"/>
        </w:rPr>
      </w:pPr>
      <w:r w:rsidRPr="00A007CB">
        <w:rPr>
          <w:b/>
          <w:u w:val="single"/>
        </w:rPr>
        <w:t>* Percussion instruments’ names and their roles are one and the same! *</w:t>
      </w:r>
    </w:p>
    <w:p w14:paraId="2366B795" w14:textId="77777777" w:rsidR="00162D96" w:rsidRPr="00F37347" w:rsidRDefault="00162D96"/>
    <w:p w14:paraId="369DA23A" w14:textId="77777777" w:rsidR="00162D96" w:rsidRPr="00183272" w:rsidRDefault="00162D96" w:rsidP="00162D96">
      <w:pPr>
        <w:ind w:left="720" w:right="893"/>
        <w:rPr>
          <w:rFonts w:ascii="Arial" w:hAnsi="Arial"/>
          <w:b/>
          <w:sz w:val="22"/>
        </w:rPr>
      </w:pPr>
      <w:r w:rsidRPr="00183272">
        <w:rPr>
          <w:rFonts w:ascii="Arial" w:hAnsi="Arial"/>
          <w:b/>
          <w:sz w:val="22"/>
        </w:rPr>
        <w:t>The form commonly called “Salsa” a Latino would call Son or Mambo or Cha-cha.</w:t>
      </w:r>
    </w:p>
    <w:p w14:paraId="58654F67" w14:textId="77777777" w:rsidR="00162D96" w:rsidRPr="00183272" w:rsidRDefault="00162D96">
      <w:pPr>
        <w:rPr>
          <w:rFonts w:ascii="Arial" w:hAnsi="Arial"/>
          <w:sz w:val="22"/>
        </w:rPr>
      </w:pPr>
    </w:p>
    <w:p w14:paraId="41A4156F" w14:textId="77777777" w:rsidR="00162D96" w:rsidRPr="00183272" w:rsidRDefault="00A7407E" w:rsidP="00162D96">
      <w:pPr>
        <w:jc w:val="center"/>
        <w:rPr>
          <w:rFonts w:ascii="Arial" w:hAnsi="Arial"/>
          <w:sz w:val="22"/>
        </w:rPr>
      </w:pPr>
      <w:r>
        <w:rPr>
          <w:rFonts w:ascii="Arial" w:hAnsi="Arial"/>
          <w:noProof/>
          <w:sz w:val="22"/>
        </w:rPr>
        <w:drawing>
          <wp:inline distT="0" distB="0" distL="0" distR="0" wp14:anchorId="419A883D" wp14:editId="60695BCF">
            <wp:extent cx="4267200" cy="1168400"/>
            <wp:effectExtent l="0" t="0" r="0" b="0"/>
            <wp:docPr id="3" name="Picture 3" descr="SonBreakdown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nBreakdown1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67200" cy="1168400"/>
                    </a:xfrm>
                    <a:prstGeom prst="rect">
                      <a:avLst/>
                    </a:prstGeom>
                    <a:noFill/>
                    <a:ln>
                      <a:noFill/>
                    </a:ln>
                  </pic:spPr>
                </pic:pic>
              </a:graphicData>
            </a:graphic>
          </wp:inline>
        </w:drawing>
      </w:r>
    </w:p>
    <w:p w14:paraId="4ED71632" w14:textId="77777777" w:rsidR="00162D96" w:rsidRPr="00183272" w:rsidRDefault="00162D96" w:rsidP="00162D96">
      <w:pPr>
        <w:jc w:val="center"/>
        <w:rPr>
          <w:rFonts w:ascii="Arial" w:hAnsi="Arial"/>
          <w:sz w:val="22"/>
        </w:rPr>
      </w:pPr>
    </w:p>
    <w:p w14:paraId="2C7B51F5" w14:textId="77777777" w:rsidR="00162D96" w:rsidRPr="00C600B9" w:rsidRDefault="00162D96" w:rsidP="00162D96">
      <w:pPr>
        <w:jc w:val="both"/>
        <w:rPr>
          <w:rFonts w:ascii="Arial" w:hAnsi="Arial"/>
          <w:sz w:val="22"/>
        </w:rPr>
      </w:pPr>
      <w:r w:rsidRPr="00C600B9">
        <w:rPr>
          <w:rFonts w:ascii="Arial" w:hAnsi="Arial"/>
          <w:sz w:val="22"/>
        </w:rPr>
        <w:t xml:space="preserve">Tap the beat with your foot, focusing awareness on the pulse, and say out loud each percussion part such as </w:t>
      </w:r>
      <w:r w:rsidRPr="00C600B9">
        <w:rPr>
          <w:rFonts w:ascii="Arial" w:hAnsi="Arial"/>
          <w:b/>
          <w:sz w:val="22"/>
        </w:rPr>
        <w:t>“Tap</w:t>
      </w:r>
      <w:proofErr w:type="gramStart"/>
      <w:r w:rsidRPr="00C600B9">
        <w:rPr>
          <w:rFonts w:ascii="Arial" w:hAnsi="Arial"/>
          <w:b/>
          <w:sz w:val="22"/>
        </w:rPr>
        <w:t>..</w:t>
      </w:r>
      <w:proofErr w:type="gramEnd"/>
      <w:r w:rsidRPr="00C600B9">
        <w:rPr>
          <w:rFonts w:ascii="Arial" w:hAnsi="Arial"/>
          <w:b/>
          <w:sz w:val="22"/>
        </w:rPr>
        <w:t xml:space="preserve"> </w:t>
      </w:r>
      <w:proofErr w:type="gramStart"/>
      <w:r w:rsidRPr="00C600B9">
        <w:rPr>
          <w:rFonts w:ascii="Arial" w:hAnsi="Arial"/>
          <w:b/>
          <w:sz w:val="22"/>
        </w:rPr>
        <w:t>tone</w:t>
      </w:r>
      <w:proofErr w:type="gramEnd"/>
      <w:r w:rsidRPr="00C600B9">
        <w:rPr>
          <w:rFonts w:ascii="Arial" w:hAnsi="Arial"/>
          <w:b/>
          <w:sz w:val="22"/>
        </w:rPr>
        <w:t xml:space="preserve"> </w:t>
      </w:r>
      <w:proofErr w:type="spellStart"/>
      <w:r w:rsidRPr="00C600B9">
        <w:rPr>
          <w:rFonts w:ascii="Arial" w:hAnsi="Arial"/>
          <w:b/>
          <w:sz w:val="22"/>
        </w:rPr>
        <w:t>tone</w:t>
      </w:r>
      <w:proofErr w:type="spellEnd"/>
      <w:r w:rsidRPr="00C600B9">
        <w:rPr>
          <w:rFonts w:ascii="Arial" w:hAnsi="Arial"/>
          <w:b/>
          <w:sz w:val="22"/>
        </w:rPr>
        <w:t xml:space="preserve">, tap.. </w:t>
      </w:r>
      <w:proofErr w:type="gramStart"/>
      <w:r w:rsidRPr="00C600B9">
        <w:rPr>
          <w:rFonts w:ascii="Arial" w:hAnsi="Arial"/>
          <w:b/>
          <w:sz w:val="22"/>
        </w:rPr>
        <w:t>to</w:t>
      </w:r>
      <w:proofErr w:type="gramEnd"/>
      <w:r w:rsidRPr="00C600B9">
        <w:rPr>
          <w:rFonts w:ascii="Arial" w:hAnsi="Arial"/>
          <w:b/>
          <w:sz w:val="22"/>
        </w:rPr>
        <w:t xml:space="preserve">-tone.. </w:t>
      </w:r>
      <w:proofErr w:type="gramStart"/>
      <w:r w:rsidRPr="00C600B9">
        <w:rPr>
          <w:rFonts w:ascii="Arial" w:hAnsi="Arial"/>
          <w:b/>
          <w:sz w:val="22"/>
        </w:rPr>
        <w:t>to</w:t>
      </w:r>
      <w:proofErr w:type="gramEnd"/>
      <w:r w:rsidRPr="00C600B9">
        <w:rPr>
          <w:rFonts w:ascii="Arial" w:hAnsi="Arial"/>
          <w:b/>
          <w:sz w:val="22"/>
        </w:rPr>
        <w:t xml:space="preserve">-tone-tap..” </w:t>
      </w:r>
      <w:r w:rsidRPr="00C600B9">
        <w:rPr>
          <w:rFonts w:ascii="Arial" w:hAnsi="Arial"/>
          <w:sz w:val="22"/>
        </w:rPr>
        <w:t xml:space="preserve">until you can see it's individual logic, and how it is related to the other patterns. Eventually you can simply tap your foot in your mind. </w:t>
      </w:r>
    </w:p>
    <w:p w14:paraId="1203FD06" w14:textId="77777777" w:rsidR="00162D96" w:rsidRPr="00C600B9" w:rsidRDefault="00162D96" w:rsidP="00162D96">
      <w:pPr>
        <w:ind w:left="720" w:right="893"/>
        <w:jc w:val="both"/>
        <w:rPr>
          <w:rFonts w:ascii="Arial" w:hAnsi="Arial"/>
          <w:sz w:val="22"/>
        </w:rPr>
      </w:pPr>
    </w:p>
    <w:p w14:paraId="3E0E7A90" w14:textId="77777777" w:rsidR="00162D96" w:rsidRPr="00183272" w:rsidRDefault="00162D96" w:rsidP="00162D96">
      <w:pPr>
        <w:jc w:val="both"/>
        <w:rPr>
          <w:rFonts w:ascii="Arial" w:hAnsi="Arial"/>
          <w:sz w:val="22"/>
        </w:rPr>
      </w:pPr>
      <w:r w:rsidRPr="00183272">
        <w:rPr>
          <w:rFonts w:ascii="Arial" w:hAnsi="Arial"/>
          <w:sz w:val="22"/>
        </w:rPr>
        <w:t xml:space="preserve">Study clearly the interplay between the roles, the similarities, and where they accent different parts of the </w:t>
      </w:r>
      <w:r w:rsidRPr="00683669">
        <w:rPr>
          <w:rFonts w:ascii="Arial" w:hAnsi="Arial"/>
          <w:sz w:val="22"/>
          <w:u w:val="single"/>
        </w:rPr>
        <w:t>repeating cyclic pattern</w:t>
      </w:r>
      <w:r w:rsidRPr="00183272">
        <w:rPr>
          <w:rFonts w:ascii="Arial" w:hAnsi="Arial"/>
          <w:sz w:val="22"/>
        </w:rPr>
        <w:t xml:space="preserve">. Get an understanding of how the percussion parts work together on parts of the rhythmic tension, particularly elements such as the note just before the next bar and the note just before that. </w:t>
      </w:r>
    </w:p>
    <w:p w14:paraId="4C80C6AB" w14:textId="77777777" w:rsidR="00162D96" w:rsidRPr="00183272" w:rsidRDefault="00162D96" w:rsidP="00162D96">
      <w:pPr>
        <w:jc w:val="both"/>
        <w:rPr>
          <w:rFonts w:ascii="Arial" w:hAnsi="Arial"/>
          <w:sz w:val="22"/>
        </w:rPr>
      </w:pPr>
    </w:p>
    <w:p w14:paraId="03527E98" w14:textId="77777777" w:rsidR="00162D96" w:rsidRPr="00183272" w:rsidRDefault="00162D96" w:rsidP="00162D96">
      <w:pPr>
        <w:jc w:val="both"/>
        <w:rPr>
          <w:rFonts w:ascii="Arial" w:hAnsi="Arial"/>
          <w:sz w:val="22"/>
        </w:rPr>
      </w:pPr>
      <w:r w:rsidRPr="00183272">
        <w:rPr>
          <w:rFonts w:ascii="Arial" w:hAnsi="Arial"/>
          <w:sz w:val="22"/>
        </w:rPr>
        <w:t xml:space="preserve">Once you can see how the layers work together such as how the left hand or bass rhythm </w:t>
      </w:r>
      <w:r w:rsidRPr="00683669">
        <w:rPr>
          <w:rFonts w:ascii="Arial" w:hAnsi="Arial"/>
          <w:i/>
          <w:sz w:val="22"/>
        </w:rPr>
        <w:t>(“</w:t>
      </w:r>
      <w:proofErr w:type="spellStart"/>
      <w:r w:rsidRPr="00683669">
        <w:rPr>
          <w:rFonts w:ascii="Arial" w:hAnsi="Arial"/>
          <w:i/>
          <w:sz w:val="22"/>
        </w:rPr>
        <w:t>Bajo</w:t>
      </w:r>
      <w:proofErr w:type="spellEnd"/>
      <w:r w:rsidRPr="00683669">
        <w:rPr>
          <w:rFonts w:ascii="Arial" w:hAnsi="Arial"/>
          <w:i/>
          <w:sz w:val="22"/>
        </w:rPr>
        <w:t xml:space="preserve"> </w:t>
      </w:r>
      <w:proofErr w:type="spellStart"/>
      <w:r w:rsidRPr="00683669">
        <w:rPr>
          <w:rFonts w:ascii="Arial" w:hAnsi="Arial"/>
          <w:i/>
          <w:sz w:val="22"/>
        </w:rPr>
        <w:t>Tumbao</w:t>
      </w:r>
      <w:proofErr w:type="spellEnd"/>
      <w:r w:rsidRPr="00683669">
        <w:rPr>
          <w:rFonts w:ascii="Arial" w:hAnsi="Arial"/>
          <w:i/>
          <w:sz w:val="22"/>
        </w:rPr>
        <w:t xml:space="preserve">”) </w:t>
      </w:r>
      <w:r w:rsidRPr="00183272">
        <w:rPr>
          <w:rFonts w:ascii="Arial" w:hAnsi="Arial"/>
          <w:sz w:val="22"/>
        </w:rPr>
        <w:t>is often married to the conga drum pattern, then flip the pages back and forth, look at the other percussion diagrams in this book and notice how each one has individual style in complimenting the beats and phrases.</w:t>
      </w:r>
    </w:p>
    <w:p w14:paraId="0ECF32FC" w14:textId="77777777" w:rsidR="00162D96" w:rsidRPr="00183272" w:rsidRDefault="00162D96" w:rsidP="00162D96">
      <w:pPr>
        <w:jc w:val="both"/>
        <w:rPr>
          <w:rFonts w:ascii="Arial" w:hAnsi="Arial"/>
          <w:sz w:val="22"/>
        </w:rPr>
      </w:pPr>
    </w:p>
    <w:p w14:paraId="3DE3B601" w14:textId="77777777" w:rsidR="00162D96" w:rsidRPr="00183272" w:rsidRDefault="00162D96" w:rsidP="00162D96">
      <w:pPr>
        <w:jc w:val="both"/>
        <w:rPr>
          <w:rFonts w:ascii="Arial" w:hAnsi="Arial"/>
          <w:sz w:val="22"/>
        </w:rPr>
      </w:pPr>
      <w:r w:rsidRPr="00183272">
        <w:rPr>
          <w:rFonts w:ascii="Arial" w:hAnsi="Arial"/>
          <w:sz w:val="22"/>
        </w:rPr>
        <w:t xml:space="preserve">The diagrams are at best an approximation, every region will have it’s own style particulars. The intention here is for the performer to understand how the parts work rhythmically together to create a whole sound, just as chordal instruments create a whole sound vertically, harmonically. </w:t>
      </w:r>
    </w:p>
    <w:p w14:paraId="63CA27A4" w14:textId="77777777" w:rsidR="00162D96" w:rsidRDefault="00162D96" w:rsidP="00AB590A">
      <w:pPr>
        <w:pStyle w:val="Heading2"/>
      </w:pPr>
      <w:bookmarkStart w:id="15" w:name="_Toc126549813"/>
      <w:bookmarkStart w:id="16" w:name="_Toc126549997"/>
      <w:bookmarkStart w:id="17" w:name="_Toc126550126"/>
      <w:bookmarkStart w:id="18" w:name="_Toc126552615"/>
      <w:bookmarkStart w:id="19" w:name="_Toc126552681"/>
      <w:bookmarkStart w:id="20" w:name="_Toc126552699"/>
      <w:proofErr w:type="spellStart"/>
      <w:r>
        <w:lastRenderedPageBreak/>
        <w:t>Charmony</w:t>
      </w:r>
      <w:bookmarkEnd w:id="14"/>
      <w:bookmarkEnd w:id="15"/>
      <w:bookmarkEnd w:id="16"/>
      <w:bookmarkEnd w:id="17"/>
      <w:bookmarkEnd w:id="18"/>
      <w:bookmarkEnd w:id="19"/>
      <w:bookmarkEnd w:id="20"/>
      <w:proofErr w:type="spellEnd"/>
    </w:p>
    <w:p w14:paraId="04570228" w14:textId="77777777" w:rsidR="00BE0D3D" w:rsidRDefault="00BE0D3D" w:rsidP="007F5ED0">
      <w:pPr>
        <w:pStyle w:val="Caption"/>
        <w:spacing w:before="120"/>
        <w:rPr>
          <w:vanish w:val="0"/>
        </w:rPr>
      </w:pPr>
      <w:bookmarkStart w:id="21" w:name="_Toc122668679"/>
      <w:bookmarkStart w:id="22" w:name="_Toc122711906"/>
      <w:r>
        <w:rPr>
          <w:noProof/>
          <w:vanish w:val="0"/>
        </w:rPr>
        <w:drawing>
          <wp:inline distT="0" distB="0" distL="0" distR="0" wp14:anchorId="10ECEB04" wp14:editId="0AAEB4D1">
            <wp:extent cx="6731000" cy="8371840"/>
            <wp:effectExtent l="0" t="0" r="0" b="10160"/>
            <wp:docPr id="43" name="Picture 43" descr="Koa:Book151030:LoveYouForever9cro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a:Book151030:LoveYouForever9crop.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31000" cy="8371840"/>
                    </a:xfrm>
                    <a:prstGeom prst="rect">
                      <a:avLst/>
                    </a:prstGeom>
                    <a:noFill/>
                    <a:ln>
                      <a:noFill/>
                    </a:ln>
                  </pic:spPr>
                </pic:pic>
              </a:graphicData>
            </a:graphic>
          </wp:inline>
        </w:drawing>
      </w:r>
    </w:p>
    <w:p w14:paraId="5D5FB244" w14:textId="67486CF1" w:rsidR="00162D96" w:rsidRDefault="00162D96" w:rsidP="007F5ED0">
      <w:pPr>
        <w:pStyle w:val="Caption"/>
        <w:spacing w:before="120"/>
      </w:pPr>
      <w:r>
        <w:lastRenderedPageBreak/>
        <w:t>From You and Me, Classical Piano Solo</w:t>
      </w:r>
      <w:bookmarkEnd w:id="21"/>
      <w:bookmarkEnd w:id="22"/>
    </w:p>
    <w:p w14:paraId="0B55095C" w14:textId="6824C716" w:rsidR="00162D96" w:rsidRDefault="00162D96">
      <w:pPr>
        <w:tabs>
          <w:tab w:val="left" w:pos="9560"/>
        </w:tabs>
        <w:sectPr w:rsidR="00162D96" w:rsidSect="00162D96">
          <w:pgSz w:w="12240" w:h="15840"/>
          <w:pgMar w:top="720" w:right="720" w:bottom="720" w:left="907" w:header="720" w:footer="720" w:gutter="0"/>
          <w:cols w:space="720"/>
        </w:sectPr>
      </w:pPr>
    </w:p>
    <w:p w14:paraId="488DCFFB" w14:textId="06875496" w:rsidR="00162D96" w:rsidRDefault="00162D96"/>
    <w:p w14:paraId="0370BDA8" w14:textId="77777777" w:rsidR="00162D96" w:rsidRDefault="00A7407E">
      <w:pPr>
        <w:sectPr w:rsidR="00162D96" w:rsidSect="00162D96">
          <w:pgSz w:w="12240" w:h="15840"/>
          <w:pgMar w:top="720" w:right="720" w:bottom="720" w:left="907" w:header="720" w:footer="720" w:gutter="0"/>
          <w:cols w:space="720"/>
        </w:sectPr>
      </w:pPr>
      <w:r>
        <w:rPr>
          <w:noProof/>
        </w:rPr>
        <w:drawing>
          <wp:inline distT="0" distB="0" distL="0" distR="0" wp14:anchorId="31F9226D" wp14:editId="054DAC52">
            <wp:extent cx="6787515" cy="87083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apelMarch1b"/>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6787978" cy="8708984"/>
                    </a:xfrm>
                    <a:prstGeom prst="rect">
                      <a:avLst/>
                    </a:prstGeom>
                    <a:noFill/>
                    <a:ln>
                      <a:noFill/>
                    </a:ln>
                  </pic:spPr>
                </pic:pic>
              </a:graphicData>
            </a:graphic>
          </wp:inline>
        </w:drawing>
      </w:r>
    </w:p>
    <w:p w14:paraId="172897F9" w14:textId="77777777" w:rsidR="00162D96" w:rsidRDefault="00162D96">
      <w:pPr>
        <w:pStyle w:val="Caption"/>
      </w:pPr>
      <w:r>
        <w:lastRenderedPageBreak/>
        <w:t>We’ll Be There Too, Classical Piano, Guitar Chords &amp; Voice</w:t>
      </w:r>
    </w:p>
    <w:p w14:paraId="0B5AD8F1" w14:textId="77777777" w:rsidR="00162D96" w:rsidRDefault="00A7407E">
      <w:r>
        <w:rPr>
          <w:noProof/>
        </w:rPr>
        <w:drawing>
          <wp:inline distT="0" distB="0" distL="0" distR="0" wp14:anchorId="51FFE404" wp14:editId="61244F7D">
            <wp:extent cx="6794500" cy="8745220"/>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llBeThereToo18a"/>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795502" cy="8746510"/>
                    </a:xfrm>
                    <a:prstGeom prst="rect">
                      <a:avLst/>
                    </a:prstGeom>
                    <a:noFill/>
                    <a:ln>
                      <a:noFill/>
                    </a:ln>
                  </pic:spPr>
                </pic:pic>
              </a:graphicData>
            </a:graphic>
          </wp:inline>
        </w:drawing>
      </w:r>
    </w:p>
    <w:p w14:paraId="374152D8" w14:textId="77777777" w:rsidR="00162D96" w:rsidRDefault="00A7407E">
      <w:r>
        <w:rPr>
          <w:noProof/>
        </w:rPr>
        <w:lastRenderedPageBreak/>
        <w:drawing>
          <wp:inline distT="0" distB="0" distL="0" distR="0" wp14:anchorId="5676237D" wp14:editId="2A95F727">
            <wp:extent cx="6748780" cy="874522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ellBeThereToo18b"/>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6749021" cy="8745532"/>
                    </a:xfrm>
                    <a:prstGeom prst="rect">
                      <a:avLst/>
                    </a:prstGeom>
                    <a:noFill/>
                    <a:ln>
                      <a:noFill/>
                    </a:ln>
                  </pic:spPr>
                </pic:pic>
              </a:graphicData>
            </a:graphic>
          </wp:inline>
        </w:drawing>
      </w:r>
    </w:p>
    <w:p w14:paraId="6013F246" w14:textId="77777777" w:rsidR="00162D96" w:rsidRDefault="00A7407E">
      <w:r>
        <w:rPr>
          <w:noProof/>
        </w:rPr>
        <w:lastRenderedPageBreak/>
        <w:drawing>
          <wp:inline distT="0" distB="0" distL="0" distR="0" wp14:anchorId="5CEA090F" wp14:editId="7453F31F">
            <wp:extent cx="6772910" cy="874522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llBeThereToo18c"/>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6773766" cy="8746325"/>
                    </a:xfrm>
                    <a:prstGeom prst="rect">
                      <a:avLst/>
                    </a:prstGeom>
                    <a:noFill/>
                    <a:ln>
                      <a:noFill/>
                    </a:ln>
                  </pic:spPr>
                </pic:pic>
              </a:graphicData>
            </a:graphic>
          </wp:inline>
        </w:drawing>
      </w:r>
    </w:p>
    <w:p w14:paraId="78423E0B" w14:textId="77777777" w:rsidR="00162D96" w:rsidRDefault="00A7407E">
      <w:r>
        <w:rPr>
          <w:noProof/>
        </w:rPr>
        <w:lastRenderedPageBreak/>
        <w:drawing>
          <wp:inline distT="0" distB="0" distL="0" distR="0" wp14:anchorId="2322B25D" wp14:editId="4C7168D6">
            <wp:extent cx="6678930" cy="874522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ellBeThereToo18d"/>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679498" cy="8745964"/>
                    </a:xfrm>
                    <a:prstGeom prst="rect">
                      <a:avLst/>
                    </a:prstGeom>
                    <a:noFill/>
                    <a:ln>
                      <a:noFill/>
                    </a:ln>
                  </pic:spPr>
                </pic:pic>
              </a:graphicData>
            </a:graphic>
          </wp:inline>
        </w:drawing>
      </w:r>
    </w:p>
    <w:p w14:paraId="4CFD5DAF" w14:textId="65B31A11" w:rsidR="00F53F3B" w:rsidRDefault="003B5A89">
      <w:r>
        <w:rPr>
          <w:noProof/>
        </w:rPr>
        <w:lastRenderedPageBreak/>
        <w:drawing>
          <wp:inline distT="0" distB="0" distL="0" distR="0" wp14:anchorId="10C85B4C" wp14:editId="43871438">
            <wp:extent cx="6795135" cy="8745220"/>
            <wp:effectExtent l="0" t="0" r="12065" b="0"/>
            <wp:docPr id="79" name="Picture 79" descr="Koa:Book151030:FromMeAndYou30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oa:Book151030:FromMeAndYou30a.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95135" cy="8745220"/>
                    </a:xfrm>
                    <a:prstGeom prst="rect">
                      <a:avLst/>
                    </a:prstGeom>
                    <a:noFill/>
                    <a:ln>
                      <a:noFill/>
                    </a:ln>
                  </pic:spPr>
                </pic:pic>
              </a:graphicData>
            </a:graphic>
          </wp:inline>
        </w:drawing>
      </w:r>
    </w:p>
    <w:p w14:paraId="5ACD34C2" w14:textId="0F17FCA0" w:rsidR="003B5A89" w:rsidRDefault="003B5A89">
      <w:r>
        <w:rPr>
          <w:noProof/>
        </w:rPr>
        <w:lastRenderedPageBreak/>
        <w:drawing>
          <wp:inline distT="0" distB="0" distL="0" distR="0" wp14:anchorId="3C2E41E9" wp14:editId="5DFC7721">
            <wp:extent cx="6787515" cy="8745220"/>
            <wp:effectExtent l="0" t="0" r="0" b="0"/>
            <wp:docPr id="80" name="Picture 80" descr="Koa:Book151030:FromMeAndYou30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a:Book151030:FromMeAndYou30b.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87515" cy="8745220"/>
                    </a:xfrm>
                    <a:prstGeom prst="rect">
                      <a:avLst/>
                    </a:prstGeom>
                    <a:noFill/>
                    <a:ln>
                      <a:noFill/>
                    </a:ln>
                  </pic:spPr>
                </pic:pic>
              </a:graphicData>
            </a:graphic>
          </wp:inline>
        </w:drawing>
      </w:r>
    </w:p>
    <w:p w14:paraId="0D6DD005" w14:textId="5C595AF8" w:rsidR="003B5A89" w:rsidRDefault="003B5A89">
      <w:r>
        <w:rPr>
          <w:noProof/>
        </w:rPr>
        <w:lastRenderedPageBreak/>
        <w:drawing>
          <wp:inline distT="0" distB="0" distL="0" distR="0" wp14:anchorId="7C13F9F8" wp14:editId="3729C3DF">
            <wp:extent cx="6795135" cy="8745220"/>
            <wp:effectExtent l="0" t="0" r="12065" b="0"/>
            <wp:docPr id="81" name="Picture 81" descr="Koa:Book151030:FromMeAndYou30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oa:Book151030:FromMeAndYou30c.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95135" cy="8745220"/>
                    </a:xfrm>
                    <a:prstGeom prst="rect">
                      <a:avLst/>
                    </a:prstGeom>
                    <a:noFill/>
                    <a:ln>
                      <a:noFill/>
                    </a:ln>
                  </pic:spPr>
                </pic:pic>
              </a:graphicData>
            </a:graphic>
          </wp:inline>
        </w:drawing>
      </w:r>
    </w:p>
    <w:p w14:paraId="20532B4D" w14:textId="77777777" w:rsidR="00162D96" w:rsidRDefault="00162D96" w:rsidP="00AB590A">
      <w:pPr>
        <w:pStyle w:val="Heading2"/>
      </w:pPr>
      <w:bookmarkStart w:id="23" w:name="_Toc126549998"/>
      <w:bookmarkStart w:id="24" w:name="_Toc126550127"/>
      <w:bookmarkStart w:id="25" w:name="_Toc126552616"/>
      <w:bookmarkStart w:id="26" w:name="_Toc126552682"/>
      <w:bookmarkStart w:id="27" w:name="_Toc126552700"/>
      <w:r>
        <w:lastRenderedPageBreak/>
        <w:t>Soul Music</w:t>
      </w:r>
      <w:bookmarkEnd w:id="23"/>
      <w:bookmarkEnd w:id="24"/>
      <w:bookmarkEnd w:id="25"/>
      <w:bookmarkEnd w:id="26"/>
      <w:bookmarkEnd w:id="27"/>
    </w:p>
    <w:p w14:paraId="31B0F3D4" w14:textId="77777777" w:rsidR="00DF6DD4" w:rsidRPr="00DF6DD4" w:rsidRDefault="00DF6DD4" w:rsidP="00DF6DD4"/>
    <w:p w14:paraId="7B6FFF82" w14:textId="77777777" w:rsidR="008339DB" w:rsidRDefault="008339DB" w:rsidP="008339DB">
      <w:bookmarkStart w:id="28" w:name="_Toc122711907"/>
      <w:r>
        <w:rPr>
          <w:noProof/>
        </w:rPr>
        <w:drawing>
          <wp:inline distT="0" distB="0" distL="0" distR="0" wp14:anchorId="049AC5A3" wp14:editId="49B63CD1">
            <wp:extent cx="6787515" cy="82911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use18a"/>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6788030" cy="8291824"/>
                    </a:xfrm>
                    <a:prstGeom prst="rect">
                      <a:avLst/>
                    </a:prstGeom>
                    <a:noFill/>
                    <a:ln>
                      <a:noFill/>
                    </a:ln>
                  </pic:spPr>
                </pic:pic>
              </a:graphicData>
            </a:graphic>
          </wp:inline>
        </w:drawing>
      </w:r>
    </w:p>
    <w:p w14:paraId="12AA0615" w14:textId="77777777" w:rsidR="008339DB" w:rsidRDefault="008339DB" w:rsidP="008339DB">
      <w:r>
        <w:rPr>
          <w:noProof/>
        </w:rPr>
        <w:lastRenderedPageBreak/>
        <w:drawing>
          <wp:inline distT="0" distB="0" distL="0" distR="0" wp14:anchorId="536886DB" wp14:editId="4D827112">
            <wp:extent cx="6795135" cy="8745023"/>
            <wp:effectExtent l="0" t="0" r="1206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use18b"/>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795973" cy="8746102"/>
                    </a:xfrm>
                    <a:prstGeom prst="rect">
                      <a:avLst/>
                    </a:prstGeom>
                    <a:noFill/>
                    <a:ln>
                      <a:noFill/>
                    </a:ln>
                  </pic:spPr>
                </pic:pic>
              </a:graphicData>
            </a:graphic>
          </wp:inline>
        </w:drawing>
      </w:r>
    </w:p>
    <w:p w14:paraId="1FB7FDD1" w14:textId="77777777" w:rsidR="008339DB" w:rsidRDefault="008339DB" w:rsidP="008339DB">
      <w:r>
        <w:rPr>
          <w:noProof/>
        </w:rPr>
        <w:lastRenderedPageBreak/>
        <w:drawing>
          <wp:inline distT="0" distB="0" distL="0" distR="0" wp14:anchorId="64D7E6EE" wp14:editId="151A1F91">
            <wp:extent cx="6787515" cy="8630271"/>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use18c"/>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6788358" cy="8631343"/>
                    </a:xfrm>
                    <a:prstGeom prst="rect">
                      <a:avLst/>
                    </a:prstGeom>
                    <a:noFill/>
                    <a:ln>
                      <a:noFill/>
                    </a:ln>
                  </pic:spPr>
                </pic:pic>
              </a:graphicData>
            </a:graphic>
          </wp:inline>
        </w:drawing>
      </w:r>
    </w:p>
    <w:p w14:paraId="7090F884" w14:textId="77777777" w:rsidR="008339DB" w:rsidRDefault="008339DB" w:rsidP="008339DB">
      <w:r>
        <w:rPr>
          <w:noProof/>
        </w:rPr>
        <w:lastRenderedPageBreak/>
        <w:drawing>
          <wp:inline distT="0" distB="0" distL="0" distR="0" wp14:anchorId="5F95B81F" wp14:editId="606FA64A">
            <wp:extent cx="6732905" cy="87452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use18d"/>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6733487" cy="8745976"/>
                    </a:xfrm>
                    <a:prstGeom prst="rect">
                      <a:avLst/>
                    </a:prstGeom>
                    <a:noFill/>
                    <a:ln>
                      <a:noFill/>
                    </a:ln>
                  </pic:spPr>
                </pic:pic>
              </a:graphicData>
            </a:graphic>
          </wp:inline>
        </w:drawing>
      </w:r>
    </w:p>
    <w:p w14:paraId="6C86D119" w14:textId="77777777" w:rsidR="00162D96" w:rsidRDefault="00162D96">
      <w:pPr>
        <w:pStyle w:val="Caption"/>
      </w:pPr>
      <w:r>
        <w:lastRenderedPageBreak/>
        <w:t>You Are The Magic, 9/8 Soft Jazz Waltz</w:t>
      </w:r>
      <w:bookmarkEnd w:id="28"/>
    </w:p>
    <w:p w14:paraId="0B10980F" w14:textId="77777777" w:rsidR="00162D96" w:rsidRDefault="00A7407E">
      <w:r>
        <w:rPr>
          <w:noProof/>
        </w:rPr>
        <w:drawing>
          <wp:inline distT="0" distB="0" distL="0" distR="0" wp14:anchorId="6CE52F3F" wp14:editId="625D88A7">
            <wp:extent cx="6787515" cy="86309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ouAreTheMagic41a"/>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787906" cy="8631418"/>
                    </a:xfrm>
                    <a:prstGeom prst="rect">
                      <a:avLst/>
                    </a:prstGeom>
                    <a:noFill/>
                    <a:ln>
                      <a:noFill/>
                    </a:ln>
                  </pic:spPr>
                </pic:pic>
              </a:graphicData>
            </a:graphic>
          </wp:inline>
        </w:drawing>
      </w:r>
    </w:p>
    <w:p w14:paraId="16A62130" w14:textId="77777777" w:rsidR="00162D96" w:rsidRDefault="00A7407E">
      <w:r>
        <w:rPr>
          <w:noProof/>
        </w:rPr>
        <w:lastRenderedPageBreak/>
        <w:drawing>
          <wp:inline distT="0" distB="0" distL="0" distR="0" wp14:anchorId="09749132" wp14:editId="0092FB40">
            <wp:extent cx="6703060" cy="874522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ouAreTheMagic41b"/>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703662" cy="8746005"/>
                    </a:xfrm>
                    <a:prstGeom prst="rect">
                      <a:avLst/>
                    </a:prstGeom>
                    <a:noFill/>
                    <a:ln>
                      <a:noFill/>
                    </a:ln>
                  </pic:spPr>
                </pic:pic>
              </a:graphicData>
            </a:graphic>
          </wp:inline>
        </w:drawing>
      </w:r>
    </w:p>
    <w:p w14:paraId="740E742B" w14:textId="1C6F2424" w:rsidR="00162D96" w:rsidRDefault="00A7407E">
      <w:r>
        <w:rPr>
          <w:noProof/>
        </w:rPr>
        <w:lastRenderedPageBreak/>
        <w:drawing>
          <wp:inline distT="0" distB="0" distL="0" distR="0" wp14:anchorId="1B626A9B" wp14:editId="687616F7">
            <wp:extent cx="6727190" cy="874522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ouAreTheMagic41c"/>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6727573" cy="8745718"/>
                    </a:xfrm>
                    <a:prstGeom prst="rect">
                      <a:avLst/>
                    </a:prstGeom>
                    <a:noFill/>
                    <a:ln>
                      <a:noFill/>
                    </a:ln>
                  </pic:spPr>
                </pic:pic>
              </a:graphicData>
            </a:graphic>
          </wp:inline>
        </w:drawing>
      </w:r>
    </w:p>
    <w:p w14:paraId="698B7FF1" w14:textId="77777777" w:rsidR="00162D96" w:rsidRDefault="00162D96">
      <w:pPr>
        <w:pStyle w:val="Caption"/>
      </w:pPr>
      <w:bookmarkStart w:id="29" w:name="_Toc122668680"/>
      <w:bookmarkStart w:id="30" w:name="_Toc122711908"/>
      <w:r>
        <w:lastRenderedPageBreak/>
        <w:t>Opus 1, African Dance &amp; Soul Music</w:t>
      </w:r>
      <w:bookmarkEnd w:id="29"/>
      <w:bookmarkEnd w:id="30"/>
    </w:p>
    <w:p w14:paraId="27B8372A" w14:textId="77777777" w:rsidR="00162D96" w:rsidRDefault="00A7407E">
      <w:r>
        <w:rPr>
          <w:noProof/>
        </w:rPr>
        <w:drawing>
          <wp:inline distT="0" distB="0" distL="0" distR="0" wp14:anchorId="0D8545D2" wp14:editId="4CD4436F">
            <wp:extent cx="6680835" cy="869675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pus1-2a"/>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6680990" cy="8696960"/>
                    </a:xfrm>
                    <a:prstGeom prst="rect">
                      <a:avLst/>
                    </a:prstGeom>
                    <a:noFill/>
                    <a:ln>
                      <a:noFill/>
                    </a:ln>
                  </pic:spPr>
                </pic:pic>
              </a:graphicData>
            </a:graphic>
          </wp:inline>
        </w:drawing>
      </w:r>
    </w:p>
    <w:p w14:paraId="61290E56" w14:textId="04EE4F21" w:rsidR="00162D96" w:rsidRDefault="00A371F5">
      <w:r>
        <w:rPr>
          <w:noProof/>
        </w:rPr>
        <w:lastRenderedPageBreak/>
        <w:drawing>
          <wp:inline distT="0" distB="0" distL="0" distR="0" wp14:anchorId="455E692C" wp14:editId="51F5A210">
            <wp:extent cx="6680653" cy="8745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pus1-2b"/>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6681022" cy="8745703"/>
                    </a:xfrm>
                    <a:prstGeom prst="rect">
                      <a:avLst/>
                    </a:prstGeom>
                    <a:noFill/>
                    <a:ln>
                      <a:noFill/>
                    </a:ln>
                  </pic:spPr>
                </pic:pic>
              </a:graphicData>
            </a:graphic>
          </wp:inline>
        </w:drawing>
      </w:r>
      <w:r w:rsidR="00A7407E">
        <w:rPr>
          <w:noProof/>
        </w:rPr>
        <w:lastRenderedPageBreak/>
        <w:drawing>
          <wp:inline distT="0" distB="0" distL="0" distR="0" wp14:anchorId="062BD15E" wp14:editId="28B5C08E">
            <wp:extent cx="6680653" cy="87452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pus1-2b"/>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6681022" cy="8745703"/>
                    </a:xfrm>
                    <a:prstGeom prst="rect">
                      <a:avLst/>
                    </a:prstGeom>
                    <a:noFill/>
                    <a:ln>
                      <a:noFill/>
                    </a:ln>
                  </pic:spPr>
                </pic:pic>
              </a:graphicData>
            </a:graphic>
          </wp:inline>
        </w:drawing>
      </w:r>
    </w:p>
    <w:p w14:paraId="7F17EF67" w14:textId="77777777" w:rsidR="00162D96" w:rsidRDefault="00162D96">
      <w:pPr>
        <w:pStyle w:val="Caption"/>
      </w:pPr>
      <w:bookmarkStart w:id="31" w:name="_Toc122668682"/>
      <w:bookmarkStart w:id="32" w:name="_Toc122711910"/>
      <w:r>
        <w:t>Cause, Bluesy Swing</w:t>
      </w:r>
      <w:bookmarkEnd w:id="31"/>
      <w:bookmarkEnd w:id="32"/>
      <w:r>
        <w:t xml:space="preserve"> Jazz, Piano, Guitar &amp; Voice</w:t>
      </w:r>
    </w:p>
    <w:p w14:paraId="69977E10" w14:textId="10C4B6C4" w:rsidR="00DC53DF" w:rsidRDefault="00DC53DF" w:rsidP="00DC53DF">
      <w:pPr>
        <w:pStyle w:val="Heading2"/>
      </w:pPr>
      <w:bookmarkStart w:id="33" w:name="_Toc126549999"/>
      <w:bookmarkStart w:id="34" w:name="_Toc126550128"/>
      <w:bookmarkStart w:id="35" w:name="_Toc126552617"/>
      <w:bookmarkStart w:id="36" w:name="_Toc126552683"/>
      <w:bookmarkStart w:id="37" w:name="_Toc126552701"/>
      <w:bookmarkStart w:id="38" w:name="_Toc122668681"/>
      <w:bookmarkStart w:id="39" w:name="_Toc122711909"/>
      <w:r>
        <w:lastRenderedPageBreak/>
        <w:t>Dance Music</w:t>
      </w:r>
      <w:bookmarkEnd w:id="33"/>
      <w:bookmarkEnd w:id="34"/>
      <w:bookmarkEnd w:id="35"/>
      <w:bookmarkEnd w:id="36"/>
      <w:bookmarkEnd w:id="37"/>
    </w:p>
    <w:p w14:paraId="73CC2E43" w14:textId="77777777" w:rsidR="00DC53DF" w:rsidRDefault="00DC53DF" w:rsidP="00DC53DF">
      <w:pPr>
        <w:jc w:val="both"/>
      </w:pPr>
    </w:p>
    <w:p w14:paraId="42230056" w14:textId="4811ED29" w:rsidR="00C14929" w:rsidRDefault="00006F3D" w:rsidP="00C14929">
      <w:pPr>
        <w:jc w:val="both"/>
      </w:pPr>
      <w:r>
        <w:rPr>
          <w:i/>
        </w:rPr>
        <w:t>B</w:t>
      </w:r>
      <w:r w:rsidR="00C14929" w:rsidRPr="00754A53">
        <w:rPr>
          <w:i/>
        </w:rPr>
        <w:t>ackground</w:t>
      </w:r>
      <w:r w:rsidR="00C14929" w:rsidRPr="00226C10">
        <w:rPr>
          <w:i/>
        </w:rPr>
        <w:t>:</w:t>
      </w:r>
      <w:r w:rsidR="00C14929">
        <w:t xml:space="preserve"> Even though the organization i</w:t>
      </w:r>
      <w:r w:rsidR="00226C10">
        <w:t>s still called The N.A.A.C.P., t</w:t>
      </w:r>
      <w:r w:rsidR="00C14929">
        <w:t>he National Association for the Advancement of Colored People, it seems the word Black is to be used instead of Negro or Colored People; but we all know who we’re t</w:t>
      </w:r>
      <w:r w:rsidR="00226C10">
        <w:t xml:space="preserve">alking about, African-American, or </w:t>
      </w:r>
      <w:r w:rsidR="00226C10" w:rsidRPr="00226C10">
        <w:rPr>
          <w:i/>
        </w:rPr>
        <w:t>Afro-American</w:t>
      </w:r>
      <w:r w:rsidR="00C14929">
        <w:t xml:space="preserve"> Ex-Slaves.</w:t>
      </w:r>
    </w:p>
    <w:p w14:paraId="53D0B237" w14:textId="77777777" w:rsidR="00C14929" w:rsidRDefault="00C14929" w:rsidP="00C14929">
      <w:pPr>
        <w:jc w:val="both"/>
      </w:pPr>
    </w:p>
    <w:p w14:paraId="0851D30F" w14:textId="6DD354EA" w:rsidR="00C14929" w:rsidRDefault="00C14929" w:rsidP="00C14929">
      <w:pPr>
        <w:jc w:val="both"/>
      </w:pPr>
      <w:r>
        <w:t xml:space="preserve">First were </w:t>
      </w:r>
      <w:r w:rsidRPr="004F67D1">
        <w:rPr>
          <w:b/>
        </w:rPr>
        <w:t>Slave Songs</w:t>
      </w:r>
      <w:r>
        <w:rPr>
          <w:b/>
        </w:rPr>
        <w:t>,</w:t>
      </w:r>
      <w:r>
        <w:t xml:space="preserve"> also called </w:t>
      </w:r>
      <w:r w:rsidRPr="004F67D1">
        <w:rPr>
          <w:b/>
        </w:rPr>
        <w:t>Field Songs</w:t>
      </w:r>
      <w:r>
        <w:t xml:space="preserve"> or </w:t>
      </w:r>
      <w:r w:rsidRPr="004F67D1">
        <w:rPr>
          <w:b/>
        </w:rPr>
        <w:t>Work Songs</w:t>
      </w:r>
      <w:r>
        <w:t xml:space="preserve">. Next, </w:t>
      </w:r>
      <w:r w:rsidRPr="004F67D1">
        <w:rPr>
          <w:b/>
        </w:rPr>
        <w:t>Spirituals</w:t>
      </w:r>
      <w:r>
        <w:t xml:space="preserve"> in the </w:t>
      </w:r>
      <w:r w:rsidR="00DA6923">
        <w:t xml:space="preserve">Black Church </w:t>
      </w:r>
      <w:r w:rsidR="0053116B">
        <w:t xml:space="preserve">that </w:t>
      </w:r>
      <w:r w:rsidR="00DA6923">
        <w:t>are so beautiful! Blacks a</w:t>
      </w:r>
      <w:r>
        <w:t>llowed to perform,</w:t>
      </w:r>
      <w:r w:rsidR="00DA6923">
        <w:t xml:space="preserve"> bore</w:t>
      </w:r>
      <w:r>
        <w:t xml:space="preserve"> </w:t>
      </w:r>
      <w:r w:rsidRPr="004F67D1">
        <w:rPr>
          <w:b/>
        </w:rPr>
        <w:t>The Blues</w:t>
      </w:r>
      <w:r w:rsidR="00C9600F">
        <w:t xml:space="preserve">, then </w:t>
      </w:r>
      <w:r w:rsidR="00C9600F" w:rsidRPr="00C9600F">
        <w:rPr>
          <w:b/>
        </w:rPr>
        <w:t>R&amp;B</w:t>
      </w:r>
      <w:r w:rsidR="00C9600F">
        <w:t xml:space="preserve">, </w:t>
      </w:r>
      <w:r>
        <w:t xml:space="preserve">the </w:t>
      </w:r>
      <w:proofErr w:type="gramStart"/>
      <w:r>
        <w:t>ever beautiful</w:t>
      </w:r>
      <w:proofErr w:type="gramEnd"/>
      <w:r>
        <w:t xml:space="preserve"> </w:t>
      </w:r>
      <w:r w:rsidRPr="004F67D1">
        <w:rPr>
          <w:b/>
        </w:rPr>
        <w:t xml:space="preserve">Rhythm </w:t>
      </w:r>
      <w:r w:rsidR="00226C10">
        <w:rPr>
          <w:b/>
        </w:rPr>
        <w:t>&amp;</w:t>
      </w:r>
      <w:r w:rsidRPr="004F67D1">
        <w:rPr>
          <w:b/>
        </w:rPr>
        <w:t xml:space="preserve"> Blues</w:t>
      </w:r>
      <w:r>
        <w:t xml:space="preserve">. This got borrowed </w:t>
      </w:r>
      <w:r w:rsidR="00C9600F">
        <w:t>and</w:t>
      </w:r>
      <w:r>
        <w:t xml:space="preserve"> mixed with commercial Spanish-American singers </w:t>
      </w:r>
      <w:r w:rsidR="00C9600F">
        <w:t>to</w:t>
      </w:r>
      <w:r>
        <w:t xml:space="preserve"> </w:t>
      </w:r>
      <w:proofErr w:type="gramStart"/>
      <w:r>
        <w:t>became</w:t>
      </w:r>
      <w:proofErr w:type="gramEnd"/>
      <w:r w:rsidR="00DA6923">
        <w:t xml:space="preserve"> white</w:t>
      </w:r>
      <w:r>
        <w:t xml:space="preserve"> </w:t>
      </w:r>
      <w:r w:rsidRPr="004F67D1">
        <w:rPr>
          <w:b/>
        </w:rPr>
        <w:t xml:space="preserve">Rock </w:t>
      </w:r>
      <w:r w:rsidR="00DA6923">
        <w:rPr>
          <w:b/>
        </w:rPr>
        <w:t>&amp;</w:t>
      </w:r>
      <w:r w:rsidRPr="004F67D1">
        <w:rPr>
          <w:b/>
        </w:rPr>
        <w:t xml:space="preserve"> Roll</w:t>
      </w:r>
      <w:r>
        <w:t>.</w:t>
      </w:r>
    </w:p>
    <w:p w14:paraId="461A8937" w14:textId="77777777" w:rsidR="00C14929" w:rsidRDefault="00C14929" w:rsidP="00C14929">
      <w:pPr>
        <w:jc w:val="both"/>
      </w:pPr>
    </w:p>
    <w:p w14:paraId="030EE79D" w14:textId="5F6D99B4" w:rsidR="00C14929" w:rsidRDefault="00DA6923" w:rsidP="00C14929">
      <w:pPr>
        <w:jc w:val="both"/>
      </w:pPr>
      <w:r w:rsidRPr="0059307B">
        <w:rPr>
          <w:i/>
        </w:rPr>
        <w:t>Soul Brothers</w:t>
      </w:r>
      <w:r>
        <w:t xml:space="preserve"> </w:t>
      </w:r>
      <w:r w:rsidR="0059307B">
        <w:t xml:space="preserve">(blacks) </w:t>
      </w:r>
      <w:r>
        <w:t>created</w:t>
      </w:r>
      <w:r w:rsidR="00C14929">
        <w:t xml:space="preserve"> </w:t>
      </w:r>
      <w:r w:rsidR="00C14929" w:rsidRPr="004F67D1">
        <w:rPr>
          <w:b/>
        </w:rPr>
        <w:t>Soul Music</w:t>
      </w:r>
      <w:r>
        <w:t xml:space="preserve">, a new </w:t>
      </w:r>
      <w:r w:rsidR="00C9600F">
        <w:t xml:space="preserve">type of </w:t>
      </w:r>
      <w:r>
        <w:t>R&amp;B, then</w:t>
      </w:r>
      <w:r w:rsidR="00C14929">
        <w:t xml:space="preserve"> </w:t>
      </w:r>
      <w:r w:rsidR="00C14929" w:rsidRPr="004F67D1">
        <w:rPr>
          <w:b/>
        </w:rPr>
        <w:t>Disco</w:t>
      </w:r>
      <w:r w:rsidR="0059307B">
        <w:t xml:space="preserve">, then </w:t>
      </w:r>
      <w:r w:rsidR="0059307B" w:rsidRPr="004F67D1">
        <w:rPr>
          <w:b/>
        </w:rPr>
        <w:t>Rap</w:t>
      </w:r>
      <w:r w:rsidR="0059307B">
        <w:t xml:space="preserve"> and </w:t>
      </w:r>
      <w:r w:rsidR="0059307B" w:rsidRPr="004F67D1">
        <w:rPr>
          <w:b/>
        </w:rPr>
        <w:t>Hip-hop</w:t>
      </w:r>
      <w:r w:rsidR="0059307B">
        <w:t>. Musical evolution like this thrills some people, and disturbs others. It parallels and is born of our crossing cultures.</w:t>
      </w:r>
      <w:r w:rsidR="00C14929">
        <w:t xml:space="preserve"> </w:t>
      </w:r>
    </w:p>
    <w:p w14:paraId="6DD82356" w14:textId="77777777" w:rsidR="00C14929" w:rsidRDefault="00C14929" w:rsidP="00C14929">
      <w:pPr>
        <w:jc w:val="both"/>
      </w:pPr>
    </w:p>
    <w:p w14:paraId="17D08804" w14:textId="18F87585" w:rsidR="00C14929" w:rsidRDefault="00C14929" w:rsidP="00C14929">
      <w:pPr>
        <w:jc w:val="both"/>
      </w:pPr>
      <w:r w:rsidRPr="004F67D1">
        <w:rPr>
          <w:b/>
        </w:rPr>
        <w:t>Soul</w:t>
      </w:r>
      <w:r>
        <w:t xml:space="preserve"> incorporated percussion from South America, and </w:t>
      </w:r>
      <w:r w:rsidRPr="004F67D1">
        <w:rPr>
          <w:b/>
        </w:rPr>
        <w:t>Disco</w:t>
      </w:r>
      <w:r>
        <w:t xml:space="preserve"> even more so. Many believe that </w:t>
      </w:r>
      <w:r w:rsidRPr="00601882">
        <w:rPr>
          <w:b/>
        </w:rPr>
        <w:t>Disco</w:t>
      </w:r>
      <w:r>
        <w:t xml:space="preserve"> was a revolutionary form allowing Blacks, Gays and Women to feel proud expressing their sexuality, exposing themselves to the world. To make a </w:t>
      </w:r>
      <w:r w:rsidR="0059307B">
        <w:t>pun</w:t>
      </w:r>
      <w:r>
        <w:t xml:space="preserve"> of it: </w:t>
      </w:r>
      <w:r w:rsidRPr="00C14929">
        <w:rPr>
          <w:b/>
          <w:i/>
        </w:rPr>
        <w:t>Disco was Rites for Blacks, Gays and Women</w:t>
      </w:r>
      <w:r w:rsidRPr="00C14929">
        <w:rPr>
          <w:i/>
        </w:rPr>
        <w:t>.</w:t>
      </w:r>
      <w:r>
        <w:t xml:space="preserve"> Sadly the </w:t>
      </w:r>
      <w:r w:rsidRPr="00A9630D">
        <w:rPr>
          <w:b/>
        </w:rPr>
        <w:t>Discotheque</w:t>
      </w:r>
      <w:r>
        <w:t xml:space="preserve"> became mainstream, commercialized, cheapened, corny, trashed and eventually deeply hated.</w:t>
      </w:r>
    </w:p>
    <w:p w14:paraId="35FECFE7" w14:textId="77777777" w:rsidR="00C14929" w:rsidRDefault="00C14929" w:rsidP="00C14929">
      <w:pPr>
        <w:jc w:val="both"/>
      </w:pPr>
    </w:p>
    <w:p w14:paraId="0B7AB194" w14:textId="6FF0A22E" w:rsidR="00C14929" w:rsidRDefault="00C14929" w:rsidP="00C14929">
      <w:pPr>
        <w:jc w:val="both"/>
      </w:pPr>
      <w:r>
        <w:rPr>
          <w:noProof/>
        </w:rPr>
        <w:drawing>
          <wp:anchor distT="0" distB="0" distL="114300" distR="114300" simplePos="0" relativeHeight="251667456" behindDoc="1" locked="0" layoutInCell="1" allowOverlap="1" wp14:anchorId="7C70F1D3" wp14:editId="624C080B">
            <wp:simplePos x="0" y="0"/>
            <wp:positionH relativeFrom="column">
              <wp:posOffset>140970</wp:posOffset>
            </wp:positionH>
            <wp:positionV relativeFrom="paragraph">
              <wp:posOffset>791845</wp:posOffset>
            </wp:positionV>
            <wp:extent cx="2996565" cy="2384425"/>
            <wp:effectExtent l="406400" t="609600" r="381635" b="612775"/>
            <wp:wrapTight wrapText="bothSides">
              <wp:wrapPolygon edited="1">
                <wp:start x="1422" y="14472"/>
                <wp:lineTo x="1422" y="14472"/>
                <wp:lineTo x="1739" y="21405"/>
                <wp:lineTo x="3503" y="21266"/>
                <wp:lineTo x="19793" y="10754"/>
                <wp:lineTo x="16387" y="1270"/>
                <wp:lineTo x="1422" y="14472"/>
              </wp:wrapPolygon>
            </wp:wrapTight>
            <wp:docPr id="22" name="Picture 22" descr="clavine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2" descr="clavinet-angle"/>
                    <pic:cNvPicPr>
                      <a:picLocks noChangeAspect="1" noChangeArrowheads="1"/>
                    </pic:cNvPicPr>
                  </pic:nvPicPr>
                  <pic:blipFill>
                    <a:blip r:embed="rId44">
                      <a:extLst>
                        <a:ext uri="{BEBA8EAE-BF5A-486C-A8C5-ECC9F3942E4B}">
                          <a14:imgProps xmlns:a14="http://schemas.microsoft.com/office/drawing/2010/main">
                            <a14:imgLayer r:embed="rId45">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rot="1800000">
                      <a:off x="0" y="0"/>
                      <a:ext cx="2996565" cy="23844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t xml:space="preserve">African musical influence crept slowly into Soul, but was pronounced in Disco. In </w:t>
      </w:r>
      <w:proofErr w:type="spellStart"/>
      <w:r w:rsidRPr="00601882">
        <w:rPr>
          <w:b/>
        </w:rPr>
        <w:t>Bossanova</w:t>
      </w:r>
      <w:proofErr w:type="spellEnd"/>
      <w:r>
        <w:t xml:space="preserve">, a popular Brazilian form of music with songs like </w:t>
      </w:r>
      <w:r w:rsidRPr="00C14929">
        <w:rPr>
          <w:i/>
        </w:rPr>
        <w:t xml:space="preserve">Girl From </w:t>
      </w:r>
      <w:proofErr w:type="spellStart"/>
      <w:r w:rsidRPr="00C14929">
        <w:rPr>
          <w:i/>
        </w:rPr>
        <w:t>Ipanima</w:t>
      </w:r>
      <w:proofErr w:type="spellEnd"/>
      <w:r w:rsidRPr="00C14929">
        <w:rPr>
          <w:i/>
        </w:rPr>
        <w:t>, Brazil &amp; Black Orpheus</w:t>
      </w:r>
      <w:r>
        <w:t xml:space="preserve">, the Rim-Shot pattern on the drum is often 2-3-3-3-3-2- repeated constantly, a great pattern! Disco turns this around and often in </w:t>
      </w:r>
      <w:r w:rsidRPr="00601882">
        <w:rPr>
          <w:b/>
        </w:rPr>
        <w:t>EDM</w:t>
      </w:r>
      <w:r>
        <w:t xml:space="preserve"> (Electronic Dance Music) today you still hear chords and percussion focus on: 3-3-4-3-3- repeated constantly. Rhythm Section #2 focuses on this in the right hand, then </w:t>
      </w:r>
      <w:r w:rsidR="00CA4A50">
        <w:t>crescendos</w:t>
      </w:r>
      <w:r>
        <w:t xml:space="preserve"> </w:t>
      </w:r>
      <w:r w:rsidR="00CA4A50">
        <w:t>by adding the bass doing 2-3-3-8-.  These 2 combined phrases are probably the most syncopated music ever invented. Play at your own risk!</w:t>
      </w:r>
    </w:p>
    <w:p w14:paraId="7CFB3A60" w14:textId="77777777" w:rsidR="00C14929" w:rsidRDefault="00C14929" w:rsidP="00C14929">
      <w:pPr>
        <w:jc w:val="both"/>
      </w:pPr>
    </w:p>
    <w:p w14:paraId="4CFB7D3E" w14:textId="2EF64F2E" w:rsidR="00C14929" w:rsidRDefault="00C14929" w:rsidP="00C14929">
      <w:pPr>
        <w:jc w:val="both"/>
      </w:pPr>
      <w:r>
        <w:rPr>
          <w:noProof/>
        </w:rPr>
        <w:drawing>
          <wp:anchor distT="0" distB="0" distL="114300" distR="114300" simplePos="0" relativeHeight="251668480" behindDoc="1" locked="0" layoutInCell="1" allowOverlap="1" wp14:anchorId="7D1B5D34" wp14:editId="784C2284">
            <wp:simplePos x="0" y="0"/>
            <wp:positionH relativeFrom="page">
              <wp:posOffset>5995035</wp:posOffset>
            </wp:positionH>
            <wp:positionV relativeFrom="page">
              <wp:posOffset>5219065</wp:posOffset>
            </wp:positionV>
            <wp:extent cx="1143000" cy="841375"/>
            <wp:effectExtent l="0" t="0" r="0" b="0"/>
            <wp:wrapTight wrapText="bothSides">
              <wp:wrapPolygon edited="1">
                <wp:start x="952" y="2188"/>
                <wp:lineTo x="-931" y="7304"/>
                <wp:lineTo x="14138" y="22652"/>
                <wp:lineTo x="21673" y="17536"/>
                <wp:lineTo x="19790" y="7304"/>
                <wp:lineTo x="6603" y="-369"/>
                <wp:lineTo x="952" y="2188"/>
              </wp:wrapPolygon>
            </wp:wrapTight>
            <wp:docPr id="23" name="Picture 23" descr="crybab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rybabyl"/>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1143000" cy="8413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My instrument for many years was the </w:t>
      </w:r>
      <w:proofErr w:type="spellStart"/>
      <w:r>
        <w:rPr>
          <w:b/>
        </w:rPr>
        <w:t>Hohner</w:t>
      </w:r>
      <w:proofErr w:type="spellEnd"/>
      <w:r>
        <w:rPr>
          <w:b/>
        </w:rPr>
        <w:t xml:space="preserve"> D6 Clavinet</w:t>
      </w:r>
      <w:r w:rsidR="00226C10">
        <w:t>, in a sense an electric c</w:t>
      </w:r>
      <w:r>
        <w:t>lavichord</w:t>
      </w:r>
      <w:r w:rsidR="00590281">
        <w:t xml:space="preserve"> or </w:t>
      </w:r>
      <w:r w:rsidR="00226C10">
        <w:t>harpsichord</w:t>
      </w:r>
      <w:r>
        <w:t xml:space="preserve">, and interestingly, the greatest master of keyboard study, </w:t>
      </w:r>
      <w:r w:rsidRPr="00C14929">
        <w:rPr>
          <w:b/>
        </w:rPr>
        <w:t>Johann Sebastian Bach’s</w:t>
      </w:r>
      <w:r>
        <w:t xml:space="preserve"> pioneering book </w:t>
      </w:r>
      <w:r w:rsidR="00590281">
        <w:t>demonstrating</w:t>
      </w:r>
      <w:r>
        <w:t xml:space="preserve"> keyboard technique was called: “</w:t>
      </w:r>
      <w:r>
        <w:rPr>
          <w:b/>
        </w:rPr>
        <w:t>The Well Tempered Clavier</w:t>
      </w:r>
      <w:r>
        <w:t>.”</w:t>
      </w:r>
    </w:p>
    <w:p w14:paraId="6700A3D7" w14:textId="77777777" w:rsidR="00C14929" w:rsidRDefault="00C14929" w:rsidP="00C14929">
      <w:pPr>
        <w:jc w:val="center"/>
      </w:pPr>
    </w:p>
    <w:p w14:paraId="1E9A53A9" w14:textId="77777777" w:rsidR="00C14929" w:rsidRDefault="00C14929" w:rsidP="00C14929">
      <w:r>
        <w:t xml:space="preserve">Often played with a </w:t>
      </w:r>
      <w:proofErr w:type="spellStart"/>
      <w:r>
        <w:rPr>
          <w:b/>
        </w:rPr>
        <w:t>Wah-Wah</w:t>
      </w:r>
      <w:proofErr w:type="spellEnd"/>
      <w:r>
        <w:t xml:space="preserve"> foot pedal for amazingly expressive colorings and flavorings!</w:t>
      </w:r>
    </w:p>
    <w:p w14:paraId="21884B18" w14:textId="77777777" w:rsidR="00C14929" w:rsidRDefault="00C14929" w:rsidP="00C14929"/>
    <w:p w14:paraId="04B5A340" w14:textId="765E6DB8" w:rsidR="00C14929" w:rsidRDefault="00C14929" w:rsidP="00C14929">
      <w:pPr>
        <w:pStyle w:val="BlockText"/>
        <w:ind w:left="0" w:right="-19"/>
      </w:pPr>
      <w:r>
        <w:t xml:space="preserve">Holding down the dance groove was my job and passion in my teens &amp; 20s in many different groups &amp; bands. </w:t>
      </w:r>
      <w:r w:rsidRPr="00DA1224">
        <w:rPr>
          <w:b/>
          <w:i/>
        </w:rPr>
        <w:t xml:space="preserve">We can thank the Africans for 1) work songs </w:t>
      </w:r>
      <w:r>
        <w:rPr>
          <w:b/>
          <w:i/>
        </w:rPr>
        <w:t>through to</w:t>
      </w:r>
      <w:r w:rsidRPr="00DA1224">
        <w:rPr>
          <w:b/>
          <w:i/>
        </w:rPr>
        <w:t xml:space="preserve"> 2) after</w:t>
      </w:r>
      <w:r>
        <w:rPr>
          <w:b/>
          <w:i/>
        </w:rPr>
        <w:t>-</w:t>
      </w:r>
      <w:r w:rsidRPr="00DA1224">
        <w:rPr>
          <w:b/>
          <w:i/>
        </w:rPr>
        <w:t>work music to relax and shake it all off.</w:t>
      </w:r>
      <w:r>
        <w:t xml:space="preserve"> Sometimes nothing will carry you through tough times and inspire you like a good Soul song.</w:t>
      </w:r>
    </w:p>
    <w:p w14:paraId="47448552" w14:textId="77777777" w:rsidR="00C14929" w:rsidRDefault="00C14929" w:rsidP="00C14929">
      <w:pPr>
        <w:pStyle w:val="Caption"/>
        <w:jc w:val="both"/>
        <w:rPr>
          <w:vanish w:val="0"/>
        </w:rPr>
      </w:pPr>
    </w:p>
    <w:p w14:paraId="2ABB8809" w14:textId="7A3D3E13" w:rsidR="00C14929" w:rsidRDefault="00C14929" w:rsidP="00C14929">
      <w:pPr>
        <w:jc w:val="both"/>
      </w:pPr>
      <w:r>
        <w:t>In one sense you can say Black Music or Afro-American music is fully alive and vibrant, with huge stars. In another sense you can see that the beautiful old forms of Barbershop Quart</w:t>
      </w:r>
      <w:r w:rsidR="00CA4A50">
        <w:t xml:space="preserve">et, Crooner, Do-Wop, Balladeer, </w:t>
      </w:r>
      <w:r>
        <w:t xml:space="preserve">stylish dancers with amazing hairdos are sadly lost under the current deafening </w:t>
      </w:r>
      <w:r w:rsidRPr="00590281">
        <w:rPr>
          <w:b/>
          <w:i/>
        </w:rPr>
        <w:t>Thug Soundtrack</w:t>
      </w:r>
      <w:r>
        <w:t xml:space="preserve"> takeover.</w:t>
      </w:r>
    </w:p>
    <w:p w14:paraId="775E94A9" w14:textId="77777777" w:rsidR="00C14929" w:rsidRDefault="00C14929" w:rsidP="00C14929">
      <w:pPr>
        <w:jc w:val="both"/>
      </w:pPr>
    </w:p>
    <w:p w14:paraId="027A1DF8" w14:textId="06DF9D1D" w:rsidR="00C14929" w:rsidRDefault="00226C10" w:rsidP="00CA4A50">
      <w:pPr>
        <w:jc w:val="both"/>
      </w:pPr>
      <w:r>
        <w:t>In a B</w:t>
      </w:r>
      <w:r w:rsidR="00C14929">
        <w:t>aroq</w:t>
      </w:r>
      <w:r>
        <w:t>ue O</w:t>
      </w:r>
      <w:r w:rsidR="00C14929">
        <w:t>rchestra you may only barely hear the Harpsichord but it helps the music solidify. In Latin Music the keyboard “</w:t>
      </w:r>
      <w:proofErr w:type="spellStart"/>
      <w:r w:rsidR="00C14929">
        <w:t>montuno</w:t>
      </w:r>
      <w:proofErr w:type="spellEnd"/>
      <w:r w:rsidR="00C14929">
        <w:t xml:space="preserve">” part defines the chords and rhythm perfectly, keeping everyone in key </w:t>
      </w:r>
      <w:r w:rsidR="00006F3D">
        <w:br/>
      </w:r>
      <w:r w:rsidR="00C14929">
        <w:t>(</w:t>
      </w:r>
      <w:r w:rsidR="00006F3D" w:rsidRPr="00006F3D">
        <w:rPr>
          <w:i/>
        </w:rPr>
        <w:t>“</w:t>
      </w:r>
      <w:r w:rsidR="00C14929" w:rsidRPr="00006F3D">
        <w:rPr>
          <w:i/>
        </w:rPr>
        <w:t>en clave</w:t>
      </w:r>
      <w:r w:rsidR="00006F3D" w:rsidRPr="00006F3D">
        <w:rPr>
          <w:i/>
        </w:rPr>
        <w:t>”</w:t>
      </w:r>
      <w:r w:rsidR="00C14929" w:rsidRPr="00006F3D">
        <w:rPr>
          <w:i/>
        </w:rPr>
        <w:t>).</w:t>
      </w:r>
      <w:r w:rsidR="00C14929">
        <w:t xml:space="preserve"> Like the </w:t>
      </w:r>
      <w:r w:rsidR="00C14929" w:rsidRPr="00CA4A50">
        <w:rPr>
          <w:b/>
          <w:i/>
        </w:rPr>
        <w:t>Phantom of the Opera</w:t>
      </w:r>
      <w:r w:rsidR="00EF4C5D">
        <w:t xml:space="preserve"> teaches</w:t>
      </w:r>
      <w:r w:rsidR="00C14929">
        <w:t xml:space="preserve"> the wizard-wise secrets, the intricacies of Soul, Jazz-Fusion and World Music keyboards </w:t>
      </w:r>
      <w:r w:rsidR="00EF4C5D">
        <w:t>can</w:t>
      </w:r>
      <w:r w:rsidR="00C14929">
        <w:t xml:space="preserve"> fill volumes of enjoyable lessons, stories and fun entertainment.</w:t>
      </w:r>
    </w:p>
    <w:p w14:paraId="21DC6F43" w14:textId="77777777" w:rsidR="00C14929" w:rsidRDefault="00C14929" w:rsidP="00C14929">
      <w:pPr>
        <w:jc w:val="both"/>
      </w:pPr>
    </w:p>
    <w:p w14:paraId="20A531B7" w14:textId="77777777" w:rsidR="00C14929" w:rsidRPr="0000503C" w:rsidRDefault="00C14929" w:rsidP="00C14929">
      <w:pPr>
        <w:jc w:val="both"/>
      </w:pPr>
      <w:r>
        <w:t>In this book we do our best to help honor those groundbreaking keyboard artists for their timeless grooves, jams and party sounds that make us want to dance with our lover and march to consciousness raising chants.</w:t>
      </w:r>
    </w:p>
    <w:p w14:paraId="3D5B8264" w14:textId="394CE297" w:rsidR="0000503C" w:rsidRDefault="0000503C" w:rsidP="0000503C">
      <w:r>
        <w:rPr>
          <w:noProof/>
        </w:rPr>
        <w:lastRenderedPageBreak/>
        <w:drawing>
          <wp:inline distT="0" distB="0" distL="0" distR="0" wp14:anchorId="65310564" wp14:editId="02BD9075">
            <wp:extent cx="6680445" cy="8740140"/>
            <wp:effectExtent l="0" t="0" r="0" b="0"/>
            <wp:docPr id="82" name="Picture 82" descr="Koa:Book151030:Mastery08cro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oa:Book151030:Mastery08crop.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80835" cy="8740650"/>
                    </a:xfrm>
                    <a:prstGeom prst="rect">
                      <a:avLst/>
                    </a:prstGeom>
                    <a:noFill/>
                    <a:ln>
                      <a:noFill/>
                    </a:ln>
                  </pic:spPr>
                </pic:pic>
              </a:graphicData>
            </a:graphic>
          </wp:inline>
        </w:drawing>
      </w:r>
    </w:p>
    <w:p w14:paraId="7AA5FE69" w14:textId="0C9488B3" w:rsidR="0000503C" w:rsidRPr="0000503C" w:rsidRDefault="0000503C" w:rsidP="0000503C">
      <w:pPr>
        <w:sectPr w:rsidR="0000503C" w:rsidRPr="0000503C" w:rsidSect="00162D96">
          <w:pgSz w:w="12240" w:h="15840"/>
          <w:pgMar w:top="720" w:right="720" w:bottom="720" w:left="907" w:header="720" w:footer="720" w:gutter="0"/>
          <w:cols w:space="720"/>
        </w:sectPr>
      </w:pPr>
      <w:r>
        <w:rPr>
          <w:noProof/>
        </w:rPr>
        <w:lastRenderedPageBreak/>
        <w:drawing>
          <wp:inline distT="0" distB="0" distL="0" distR="0" wp14:anchorId="0F7E6DD9" wp14:editId="2A946241">
            <wp:extent cx="6731000" cy="8745220"/>
            <wp:effectExtent l="0" t="0" r="0" b="0"/>
            <wp:docPr id="83" name="Picture 83" descr="Koa:Book151030:BionicBoogie5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oa:Book151030:BionicBoogie5a.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731000" cy="8745220"/>
                    </a:xfrm>
                    <a:prstGeom prst="rect">
                      <a:avLst/>
                    </a:prstGeom>
                    <a:noFill/>
                    <a:ln>
                      <a:noFill/>
                    </a:ln>
                  </pic:spPr>
                </pic:pic>
              </a:graphicData>
            </a:graphic>
          </wp:inline>
        </w:drawing>
      </w:r>
      <w:r>
        <w:rPr>
          <w:noProof/>
        </w:rPr>
        <w:lastRenderedPageBreak/>
        <w:drawing>
          <wp:inline distT="0" distB="0" distL="0" distR="0" wp14:anchorId="625C2AE8" wp14:editId="7457A4DA">
            <wp:extent cx="6731000" cy="8745220"/>
            <wp:effectExtent l="0" t="0" r="0" b="0"/>
            <wp:docPr id="84" name="Picture 84" descr="Koa:Book151030:BionicBoogie5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oa:Book151030:BionicBoogie5b.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31000" cy="8745220"/>
                    </a:xfrm>
                    <a:prstGeom prst="rect">
                      <a:avLst/>
                    </a:prstGeom>
                    <a:noFill/>
                    <a:ln>
                      <a:noFill/>
                    </a:ln>
                  </pic:spPr>
                </pic:pic>
              </a:graphicData>
            </a:graphic>
          </wp:inline>
        </w:drawing>
      </w:r>
    </w:p>
    <w:p w14:paraId="6D6EB282" w14:textId="77777777" w:rsidR="00162D96" w:rsidRDefault="00162D96">
      <w:pPr>
        <w:pStyle w:val="Caption"/>
      </w:pPr>
      <w:r>
        <w:lastRenderedPageBreak/>
        <w:t>Rhythm Section no. 1, Syncopated Dance Music</w:t>
      </w:r>
      <w:bookmarkEnd w:id="38"/>
      <w:bookmarkEnd w:id="39"/>
    </w:p>
    <w:p w14:paraId="5D10EABD" w14:textId="4D32B172" w:rsidR="0000503C" w:rsidRDefault="00A7407E" w:rsidP="00C5101E">
      <w:pPr>
        <w:jc w:val="center"/>
      </w:pPr>
      <w:r>
        <w:rPr>
          <w:noProof/>
        </w:rPr>
        <w:drawing>
          <wp:inline distT="0" distB="0" distL="0" distR="0" wp14:anchorId="6F982334" wp14:editId="49815645">
            <wp:extent cx="6703337" cy="874522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hythmSection1-16a"/>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6704055" cy="8746157"/>
                    </a:xfrm>
                    <a:prstGeom prst="rect">
                      <a:avLst/>
                    </a:prstGeom>
                    <a:noFill/>
                    <a:ln>
                      <a:noFill/>
                    </a:ln>
                  </pic:spPr>
                </pic:pic>
              </a:graphicData>
            </a:graphic>
          </wp:inline>
        </w:drawing>
      </w:r>
    </w:p>
    <w:p w14:paraId="397A55FD" w14:textId="77777777" w:rsidR="00162D96" w:rsidRDefault="00A7407E" w:rsidP="00162D96">
      <w:pPr>
        <w:jc w:val="center"/>
      </w:pPr>
      <w:r>
        <w:rPr>
          <w:noProof/>
        </w:rPr>
        <w:lastRenderedPageBreak/>
        <w:drawing>
          <wp:inline distT="0" distB="0" distL="0" distR="0" wp14:anchorId="14F3A581" wp14:editId="61F2D3DD">
            <wp:extent cx="6685915" cy="8828858"/>
            <wp:effectExtent l="0" t="0" r="0"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hythmSection1-16b"/>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6686052" cy="8829040"/>
                    </a:xfrm>
                    <a:prstGeom prst="rect">
                      <a:avLst/>
                    </a:prstGeom>
                    <a:noFill/>
                    <a:ln>
                      <a:noFill/>
                    </a:ln>
                  </pic:spPr>
                </pic:pic>
              </a:graphicData>
            </a:graphic>
          </wp:inline>
        </w:drawing>
      </w:r>
    </w:p>
    <w:p w14:paraId="254191CB" w14:textId="77777777" w:rsidR="00162D96" w:rsidRDefault="00A7407E">
      <w:pPr>
        <w:jc w:val="center"/>
        <w:sectPr w:rsidR="00162D96" w:rsidSect="00162D96">
          <w:pgSz w:w="12240" w:h="15840"/>
          <w:pgMar w:top="720" w:right="720" w:bottom="720" w:left="907" w:header="720" w:footer="720" w:gutter="0"/>
          <w:cols w:space="720"/>
        </w:sectPr>
      </w:pPr>
      <w:r>
        <w:rPr>
          <w:noProof/>
        </w:rPr>
        <w:lastRenderedPageBreak/>
        <w:drawing>
          <wp:inline distT="0" distB="0" distL="0" distR="0" wp14:anchorId="26356E57" wp14:editId="559CA4F8">
            <wp:extent cx="6673215" cy="8807454"/>
            <wp:effectExtent l="0" t="0" r="6985"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hythmSection1-16c"/>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6673824" cy="8808258"/>
                    </a:xfrm>
                    <a:prstGeom prst="rect">
                      <a:avLst/>
                    </a:prstGeom>
                    <a:noFill/>
                    <a:ln>
                      <a:noFill/>
                    </a:ln>
                  </pic:spPr>
                </pic:pic>
              </a:graphicData>
            </a:graphic>
          </wp:inline>
        </w:drawing>
      </w:r>
    </w:p>
    <w:p w14:paraId="5F82EC24" w14:textId="77777777" w:rsidR="00162D96" w:rsidRDefault="00162D96">
      <w:pPr>
        <w:pStyle w:val="Caption"/>
      </w:pPr>
      <w:r>
        <w:lastRenderedPageBreak/>
        <w:t>RhyRhythm Section no. 2, Various Disco Elements</w:t>
      </w:r>
    </w:p>
    <w:p w14:paraId="6100300C" w14:textId="02E379CF" w:rsidR="00162D96" w:rsidRDefault="00A7407E">
      <w:r>
        <w:rPr>
          <w:noProof/>
        </w:rPr>
        <w:drawing>
          <wp:inline distT="0" distB="0" distL="0" distR="0" wp14:anchorId="4BCBC557" wp14:editId="7A1B42ED">
            <wp:extent cx="6719570" cy="8625840"/>
            <wp:effectExtent l="0" t="0" r="1143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hythmSectionNo2-16a"/>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6719981" cy="8626368"/>
                    </a:xfrm>
                    <a:prstGeom prst="rect">
                      <a:avLst/>
                    </a:prstGeom>
                    <a:noFill/>
                    <a:ln>
                      <a:noFill/>
                    </a:ln>
                  </pic:spPr>
                </pic:pic>
              </a:graphicData>
            </a:graphic>
          </wp:inline>
        </w:drawing>
      </w:r>
    </w:p>
    <w:p w14:paraId="5F403717" w14:textId="77777777" w:rsidR="00162D96" w:rsidRDefault="00A7407E">
      <w:r>
        <w:rPr>
          <w:noProof/>
        </w:rPr>
        <w:lastRenderedPageBreak/>
        <w:drawing>
          <wp:inline distT="0" distB="0" distL="0" distR="0" wp14:anchorId="3B217A04" wp14:editId="5925D2A4">
            <wp:extent cx="6795135" cy="8745220"/>
            <wp:effectExtent l="0" t="0" r="1206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hythmSectionNo2-16b"/>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6795480" cy="8745664"/>
                    </a:xfrm>
                    <a:prstGeom prst="rect">
                      <a:avLst/>
                    </a:prstGeom>
                    <a:noFill/>
                    <a:ln>
                      <a:noFill/>
                    </a:ln>
                  </pic:spPr>
                </pic:pic>
              </a:graphicData>
            </a:graphic>
          </wp:inline>
        </w:drawing>
      </w:r>
    </w:p>
    <w:p w14:paraId="250E94DE" w14:textId="1250E4B5" w:rsidR="00C5101E" w:rsidRDefault="00711A4C">
      <w:pPr>
        <w:sectPr w:rsidR="00C5101E" w:rsidSect="00162D96">
          <w:pgSz w:w="12240" w:h="15840"/>
          <w:pgMar w:top="720" w:right="720" w:bottom="720" w:left="907" w:header="720" w:footer="720" w:gutter="0"/>
          <w:cols w:space="720"/>
        </w:sectPr>
      </w:pPr>
      <w:r>
        <w:rPr>
          <w:noProof/>
        </w:rPr>
        <w:lastRenderedPageBreak/>
        <w:drawing>
          <wp:inline distT="0" distB="0" distL="0" distR="0" wp14:anchorId="27B2A2A9" wp14:editId="002A098B">
            <wp:extent cx="6718300" cy="8854440"/>
            <wp:effectExtent l="0" t="0" r="12700" b="10160"/>
            <wp:docPr id="85" name="Picture 85" descr="Koa:Book151030:RhythmSection2-18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oa:Book151030:RhythmSection2-18c.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18300" cy="8854440"/>
                    </a:xfrm>
                    <a:prstGeom prst="rect">
                      <a:avLst/>
                    </a:prstGeom>
                    <a:noFill/>
                    <a:ln>
                      <a:noFill/>
                    </a:ln>
                  </pic:spPr>
                </pic:pic>
              </a:graphicData>
            </a:graphic>
          </wp:inline>
        </w:drawing>
      </w:r>
    </w:p>
    <w:p w14:paraId="3D8E5B6D" w14:textId="77777777" w:rsidR="00162D96" w:rsidRDefault="00162D96" w:rsidP="00AB590A">
      <w:pPr>
        <w:pStyle w:val="Heading2"/>
      </w:pPr>
      <w:bookmarkStart w:id="40" w:name="_Toc126550000"/>
      <w:bookmarkStart w:id="41" w:name="_Toc126550129"/>
      <w:bookmarkStart w:id="42" w:name="_Toc126552618"/>
      <w:bookmarkStart w:id="43" w:name="_Toc126552684"/>
      <w:bookmarkStart w:id="44" w:name="_Toc126552702"/>
      <w:r>
        <w:lastRenderedPageBreak/>
        <w:t>Poetry Interlude</w:t>
      </w:r>
      <w:bookmarkEnd w:id="40"/>
      <w:bookmarkEnd w:id="41"/>
      <w:bookmarkEnd w:id="42"/>
      <w:bookmarkEnd w:id="43"/>
      <w:bookmarkEnd w:id="44"/>
    </w:p>
    <w:p w14:paraId="195637EC" w14:textId="77777777" w:rsidR="00162D96" w:rsidRDefault="00A7407E">
      <w:pPr>
        <w:spacing w:line="260" w:lineRule="exact"/>
        <w:jc w:val="center"/>
        <w:rPr>
          <w:rFonts w:ascii="Brush Script MT" w:hAnsi="Brush Script MT"/>
          <w:color w:val="000000"/>
          <w:sz w:val="36"/>
        </w:rPr>
      </w:pPr>
      <w:r>
        <w:rPr>
          <w:rFonts w:ascii="Brush Script MT" w:hAnsi="Brush Script MT"/>
          <w:noProof/>
          <w:color w:val="000000"/>
          <w:sz w:val="36"/>
        </w:rPr>
        <mc:AlternateContent>
          <mc:Choice Requires="wps">
            <w:drawing>
              <wp:anchor distT="0" distB="0" distL="114300" distR="114300" simplePos="0" relativeHeight="251660288" behindDoc="0" locked="0" layoutInCell="1" allowOverlap="1" wp14:anchorId="174DEC98" wp14:editId="237A4A7A">
                <wp:simplePos x="0" y="0"/>
                <wp:positionH relativeFrom="page">
                  <wp:posOffset>6452235</wp:posOffset>
                </wp:positionH>
                <wp:positionV relativeFrom="page">
                  <wp:posOffset>916940</wp:posOffset>
                </wp:positionV>
                <wp:extent cx="800100" cy="914400"/>
                <wp:effectExtent l="635" t="2540" r="0" b="0"/>
                <wp:wrapTight wrapText="bothSides">
                  <wp:wrapPolygon edited="0">
                    <wp:start x="0" y="0"/>
                    <wp:lineTo x="21600" y="0"/>
                    <wp:lineTo x="21600" y="21600"/>
                    <wp:lineTo x="0" y="21600"/>
                    <wp:lineTo x="0" y="0"/>
                  </wp:wrapPolygon>
                </wp:wrapTight>
                <wp:docPr id="7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B3F90D6" w14:textId="77777777" w:rsidR="00606179" w:rsidRPr="00FA61CF" w:rsidRDefault="00606179" w:rsidP="00162D96">
                            <w:r w:rsidRPr="00FA61CF">
                              <w:rPr>
                                <w:sz w:val="72"/>
                              </w:rPr>
                              <w:sym w:font="Wingdings 2" w:char="F066"/>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30" type="#_x0000_t202" style="position:absolute;left:0;text-align:left;margin-left:508.05pt;margin-top:72.2pt;width:63pt;height:1in;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CwOUYDAAAsBwAADgAAAGRycy9lMm9Eb2MueG1srFXbbuM2EH1foP9A8F2RZNPWBVECW7YWC6Td&#10;RbNFn2mRsohKpJakI6dF/71DynacbAsUTfUg8DI8M3NmeHh7f+w79MS1EUoWOL6JMOKyVkzIfYF/&#10;+VoFKUbGUslopyQv8DM3+P7uhw+345DzmWpVx7hGACJNPg4Fbq0d8jA0dct7am7UwCVsNkr31MJU&#10;70Om6QjofRfOomgZjkqzQauaGwOrm2kT33n8puG1/dw0hlvUFRhis/6v/X/n/uHdLc33mg6tqE9h&#10;0P8QRU+FBKcXqA21FB20+A6qF7VWRjX2plZ9qJpG1NznANnE0ZtsHls6cJ8LkGOGC03m/4Otf3r6&#10;opFgBU5ijCTtoUZf+dGitTqiOE4cQeNgcrB7HMDSHmEDCu2TNcODqn8zSKqypXLPV1qrseWUQYCx&#10;OxleHZ1wjAPZjT8qBo7owSoPdGx079gDPhCgQ6GeL8VxwdSwmEZAEOzUsJXFhMDYeaD5+fCgjf3I&#10;VY/coMAaau/B6dODsZPp2cT5kqoSXQfrNO/kqwXAnFa4b6DpNM0hEBg6SxeSL+4fWZRt021KAjJb&#10;bgMSMRasqpIEyypOFpv5piw38Z8uipjkrWCMS+f03Ggx+XeFPLX81CKXVjOqE8zBuZCM3u/KTqMn&#10;Co1e+e9Ez5VZ+DoMzx7k8ialeEai9SwLqmWaBKQhiyBLojSI4mydLSOSkU31OqUHIfn7U0Ij1HUx&#10;W0yd9Y+5Rf77Pjea98KClHSi970CZs6I5q4ft5L5saWim8ZXVLjw/56KVbWIEjJPgyRZzAMy51Gw&#10;TqsyWJXxcpls1+V6+6a6W98x5v1s+Jqc289N1AGye2zZiHbdQf9M4cYu5wt3IZhw7T5PoyxzExC3&#10;WTKRhGi3B1WurcZIK/ursK2XFHe3HOarpjkR69ZpN7R0aqWEZFl6ZnvqMc/VJZyJuZdIr4g9kfHC&#10;LVys8yXyyuDEYJIFe9wdvQoR58upxk6xZ5AKCNvrATwxMGiV/h2jEeS6wObbgWqOUfdJgtx4RQB9&#10;9xOySGZAjL7e2V3vUFkDVIEtRtOwtNObcBi02LfgaRI4qVYgUY3w8vESFWTkJiDJPrfT8+E0/3ru&#10;rV4eubu/AAAA//8DAFBLAwQUAAYACAAAACEAl+ElY98AAAANAQAADwAAAGRycy9kb3ducmV2Lnht&#10;bEyPT0vEMBDF74LfIYzgzU1TQim16bIs6mlZcBX2mjZjW2yS0qR//PbOnvQ2b+bx5vfK/WYHtuAU&#10;eu8UiF0CDF3jTe9aBZ8fr085sBC1M3rwDhX8YIB9dX9X6sL41b3jcoktoxAXCq2gi3EsOA9Nh1aH&#10;nR/R0e3LT1ZHklPLzaRXCrcDT5Mk41b3jj50esRjh833ZbYKrvN6Gns02bV+69eX8zksmTgp9fiw&#10;HZ6BRdzinxlu+IQOFTHVfnYmsIF0IjJBXpqklMBuFiFTWtUK0jyXwKuS/29R/QIAAP//AwBQSwEC&#10;LQAUAAYACAAAACEA5JnDwPsAAADhAQAAEwAAAAAAAAAAAAAAAAAAAAAAW0NvbnRlbnRfVHlwZXNd&#10;LnhtbFBLAQItABQABgAIAAAAIQAjsmrh1wAAAJQBAAALAAAAAAAAAAAAAAAAACwBAABfcmVscy8u&#10;cmVsc1BLAQItABQABgAIAAAAIQBAsLA5RgMAACwHAAAOAAAAAAAAAAAAAAAAACwCAABkcnMvZTJv&#10;RG9jLnhtbFBLAQItABQABgAIAAAAIQCX4SVj3wAAAA0BAAAPAAAAAAAAAAAAAAAAAJ4FAABkcnMv&#10;ZG93bnJldi54bWxQSwUGAAAAAAQABADzAAAAqgYAAAAA&#10;" filled="f" stroked="f">
                <v:shadow opacity="49150f"/>
                <v:textbox>
                  <w:txbxContent>
                    <w:p w14:paraId="7B3F90D6" w14:textId="77777777" w:rsidR="00606179" w:rsidRPr="00FA61CF" w:rsidRDefault="00606179" w:rsidP="00162D96">
                      <w:r w:rsidRPr="00FA61CF">
                        <w:rPr>
                          <w:sz w:val="72"/>
                        </w:rPr>
                        <w:sym w:font="Wingdings 2" w:char="F066"/>
                      </w:r>
                    </w:p>
                  </w:txbxContent>
                </v:textbox>
                <w10:wrap type="tight" anchorx="page" anchory="page"/>
              </v:shape>
            </w:pict>
          </mc:Fallback>
        </mc:AlternateContent>
      </w:r>
      <w:r>
        <w:rPr>
          <w:rFonts w:ascii="Brush Script MT" w:hAnsi="Brush Script MT"/>
          <w:noProof/>
          <w:color w:val="000000"/>
          <w:sz w:val="36"/>
        </w:rPr>
        <mc:AlternateContent>
          <mc:Choice Requires="wps">
            <w:drawing>
              <wp:anchor distT="0" distB="0" distL="114300" distR="114300" simplePos="0" relativeHeight="251661312" behindDoc="0" locked="0" layoutInCell="1" allowOverlap="1" wp14:anchorId="2587FA32" wp14:editId="6C961BC4">
                <wp:simplePos x="0" y="0"/>
                <wp:positionH relativeFrom="page">
                  <wp:posOffset>508635</wp:posOffset>
                </wp:positionH>
                <wp:positionV relativeFrom="page">
                  <wp:posOffset>916940</wp:posOffset>
                </wp:positionV>
                <wp:extent cx="800100" cy="914400"/>
                <wp:effectExtent l="635" t="2540" r="0" b="0"/>
                <wp:wrapTight wrapText="bothSides">
                  <wp:wrapPolygon edited="0">
                    <wp:start x="0" y="0"/>
                    <wp:lineTo x="21600" y="0"/>
                    <wp:lineTo x="21600" y="21600"/>
                    <wp:lineTo x="0" y="21600"/>
                    <wp:lineTo x="0" y="0"/>
                  </wp:wrapPolygon>
                </wp:wrapTight>
                <wp:docPr id="7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C098159" w14:textId="77777777" w:rsidR="00606179" w:rsidRPr="00FA61CF" w:rsidRDefault="00606179" w:rsidP="00162D96">
                            <w:r w:rsidRPr="00FA61CF">
                              <w:rPr>
                                <w:sz w:val="72"/>
                              </w:rPr>
                              <w:sym w:font="Wingdings 2" w:char="F065"/>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31" type="#_x0000_t202" style="position:absolute;left:0;text-align:left;margin-left:40.05pt;margin-top:72.2pt;width:63pt;height:1in;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bbQEYDAAAsBwAADgAAAGRycy9lMm9Eb2MueG1srFVdj6M2FH2v1P9g+Z0BEhM+NMwqIaGqNO2u&#10;Olv12cEmWAWb2s6QadX/3muTZDKzrVR1ywPyx+X43HOvD/cfTkOPnrk2QskSx3cRRlw2igl5KPHP&#10;n+sgw8hYKhntleQlfuEGf3j49pv7aSz4QnWqZ1wjAJGmmMYSd9aORRiapuMDNXdq5BI2W6UHamGq&#10;DyHTdAL0oQ8XUbQKJ6XZqFXDjYHV7byJHzx+2/LGfmxbwy3qSwzcrH9r/967d/hwT4uDpmMnmjMN&#10;+h9YDFRIOPQKtaWWoqMWX0ANotHKqNbeNWoIVduKhvscIJs4epfNU0dH7nMBccx4lcn8f7DNj8+f&#10;NBKsxCnII+kANfrMTxZt1AnFceYEmkZTQNzTCJH2BBtQaJ+sGR9V86tBUlUdlQe+1lpNHacMCMbu&#10;y/Dm0xnHOJD99INicBA9WuWBTq0enHqgBwJ0YPJyLY4j08BiFoFAsNPAVh4TAmN3Ai0uH4/a2O+4&#10;GpAblFhD7T04fX40dg69hLizpKpF38M6LXr5ZgEw5xXuG2j+mhZABIYu0lHyxf0jj/JdtstIQBar&#10;XUAixoJ1XZFgVcdpsl1uq2ob/+lYxKToBGNcukMvjRaTf1fIc8vPLXJtNaN6wRyco2T0YV/1Gj1T&#10;aPTaP2d5bsLCtzS8epDLu5TiBYk2izyoV1kakJYkQZ5GWRDF+SZfRSQn2/ptSo9C8q9PCU1Q12SR&#10;zJ31j7lF/vkyN1oMwoKV9GLwvQJhLogWrh93kvmxpaKfxzdSOPp/L8W6TqKULLMgTZNlQJY8CjZZ&#10;XQXrKl6t0t2m2uzeVXfnO8Z8vRq+Jpf2cxN1hOyeOjahfX/UP1G4satl4i4EE67dl1mU524C5rZI&#10;Z5EQ7Q/gyo3VGGllfxG285bi7pbDfNM0Z2HdOu3Hjs6tlJI89yYAl+Ic7rW60pmVe2V6I+xZjFdt&#10;AeNyibwzODOYbcGe9ifvQokrmnONvWIvYBVA2/sB/GJg0Cn9O0YT2HWJzW9HqjlG/fcS7MY7Avi7&#10;n5AkXYAw+nZnf7tDZQNQJbYYzcPKzv+E46jFoYOTZoOTag0W1QpvH6+sICM3AUv2uZ1/H87zb+c+&#10;6vUn9/AXAAAA//8DAFBLAwQUAAYACAAAACEADlWcCN0AAAAKAQAADwAAAGRycy9kb3ducmV2Lnht&#10;bEyPT0vEMBDF74LfIYzgzU27lFJq00VEPS0Lrgt7TZuxDTaT0qR//PaOJ73NvPd485vqsLlBLDgF&#10;60lBuktAILXeWOoUXD5eHwoQIWoyevCECr4xwKG+val0afxK77icYye4hEKpFfQxjqWUoe3R6bDz&#10;IxJ7n35yOvI6ddJMeuVyN8h9kuTSaUt8odcjPvfYfp1np+A6r8fRosmvzZtdX06nsOTpUan7u+3p&#10;EUTELf6F4Ref0aFmpsbPZIIYFBRJyknWsywDwYF9krPS8FAUGci6kv9fqH8AAAD//wMAUEsBAi0A&#10;FAAGAAgAAAAhAOSZw8D7AAAA4QEAABMAAAAAAAAAAAAAAAAAAAAAAFtDb250ZW50X1R5cGVzXS54&#10;bWxQSwECLQAUAAYACAAAACEAI7Jq4dcAAACUAQAACwAAAAAAAAAAAAAAAAAsAQAAX3JlbHMvLnJl&#10;bHNQSwECLQAUAAYACAAAACEAnIbbQEYDAAAsBwAADgAAAAAAAAAAAAAAAAAsAgAAZHJzL2Uyb0Rv&#10;Yy54bWxQSwECLQAUAAYACAAAACEADlWcCN0AAAAKAQAADwAAAAAAAAAAAAAAAACeBQAAZHJzL2Rv&#10;d25yZXYueG1sUEsFBgAAAAAEAAQA8wAAAKgGAAAAAA==&#10;" filled="f" stroked="f">
                <v:shadow opacity="49150f"/>
                <v:textbox>
                  <w:txbxContent>
                    <w:p w14:paraId="4C098159" w14:textId="77777777" w:rsidR="00606179" w:rsidRPr="00FA61CF" w:rsidRDefault="00606179" w:rsidP="00162D96">
                      <w:r w:rsidRPr="00FA61CF">
                        <w:rPr>
                          <w:sz w:val="72"/>
                        </w:rPr>
                        <w:sym w:font="Wingdings 2" w:char="F065"/>
                      </w:r>
                    </w:p>
                  </w:txbxContent>
                </v:textbox>
                <w10:wrap type="tight" anchorx="page" anchory="page"/>
              </v:shape>
            </w:pict>
          </mc:Fallback>
        </mc:AlternateContent>
      </w:r>
    </w:p>
    <w:p w14:paraId="1BAC0B9D" w14:textId="77777777" w:rsidR="00162D96" w:rsidRDefault="00162D96">
      <w:pPr>
        <w:spacing w:line="260" w:lineRule="exact"/>
        <w:jc w:val="center"/>
        <w:rPr>
          <w:rFonts w:ascii="Brush Script MT" w:hAnsi="Brush Script MT"/>
          <w:color w:val="000000"/>
          <w:sz w:val="36"/>
        </w:rPr>
      </w:pPr>
    </w:p>
    <w:p w14:paraId="32464653" w14:textId="77777777" w:rsidR="00162D96" w:rsidRDefault="00162D96">
      <w:pPr>
        <w:spacing w:line="260" w:lineRule="exact"/>
        <w:jc w:val="center"/>
        <w:rPr>
          <w:i/>
          <w:color w:val="000000"/>
          <w:sz w:val="36"/>
        </w:rPr>
      </w:pPr>
      <w:r>
        <w:rPr>
          <w:b/>
          <w:i/>
          <w:color w:val="000000"/>
          <w:sz w:val="36"/>
        </w:rPr>
        <w:t xml:space="preserve">You </w:t>
      </w:r>
      <w:proofErr w:type="gramStart"/>
      <w:r>
        <w:rPr>
          <w:b/>
          <w:i/>
          <w:color w:val="000000"/>
          <w:sz w:val="36"/>
        </w:rPr>
        <w:t>are ..</w:t>
      </w:r>
      <w:r>
        <w:rPr>
          <w:i/>
          <w:color w:val="000000"/>
          <w:sz w:val="36"/>
        </w:rPr>
        <w:t>.</w:t>
      </w:r>
      <w:proofErr w:type="gramEnd"/>
    </w:p>
    <w:p w14:paraId="4D04B226" w14:textId="77777777" w:rsidR="00162D96" w:rsidRDefault="00162D96">
      <w:pPr>
        <w:spacing w:line="260" w:lineRule="exact"/>
        <w:jc w:val="center"/>
        <w:rPr>
          <w:i/>
          <w:color w:val="000000"/>
          <w:sz w:val="36"/>
        </w:rPr>
      </w:pPr>
    </w:p>
    <w:p w14:paraId="48332708" w14:textId="77777777" w:rsidR="00162D96" w:rsidRDefault="00162D96">
      <w:pPr>
        <w:spacing w:line="260" w:lineRule="exact"/>
        <w:jc w:val="center"/>
        <w:rPr>
          <w:i/>
          <w:color w:val="000000"/>
          <w:sz w:val="36"/>
        </w:rPr>
      </w:pPr>
    </w:p>
    <w:p w14:paraId="6D6D45D4" w14:textId="77777777" w:rsidR="00162D96" w:rsidRDefault="00162D96">
      <w:pPr>
        <w:spacing w:line="260" w:lineRule="exact"/>
        <w:jc w:val="center"/>
        <w:rPr>
          <w:i/>
          <w:color w:val="000000"/>
          <w:sz w:val="28"/>
        </w:rPr>
      </w:pPr>
      <w:r>
        <w:rPr>
          <w:i/>
          <w:color w:val="000000"/>
          <w:sz w:val="28"/>
        </w:rPr>
        <w:t>You are my Gregorian chant</w:t>
      </w:r>
    </w:p>
    <w:p w14:paraId="141CD3C0" w14:textId="77777777" w:rsidR="00162D96" w:rsidRDefault="00162D96">
      <w:pPr>
        <w:spacing w:line="260" w:lineRule="exact"/>
        <w:jc w:val="center"/>
        <w:rPr>
          <w:i/>
          <w:color w:val="000000"/>
          <w:sz w:val="28"/>
        </w:rPr>
      </w:pPr>
      <w:proofErr w:type="gramStart"/>
      <w:r>
        <w:rPr>
          <w:i/>
          <w:color w:val="000000"/>
          <w:sz w:val="28"/>
        </w:rPr>
        <w:t>when</w:t>
      </w:r>
      <w:proofErr w:type="gramEnd"/>
      <w:r>
        <w:rPr>
          <w:i/>
          <w:color w:val="000000"/>
          <w:sz w:val="28"/>
        </w:rPr>
        <w:t xml:space="preserve"> the trees are our cathedral.</w:t>
      </w:r>
    </w:p>
    <w:p w14:paraId="30F4186F" w14:textId="77777777" w:rsidR="00162D96" w:rsidRDefault="00162D96">
      <w:pPr>
        <w:spacing w:line="260" w:lineRule="exact"/>
        <w:jc w:val="center"/>
        <w:rPr>
          <w:i/>
          <w:color w:val="000000"/>
          <w:sz w:val="28"/>
        </w:rPr>
      </w:pPr>
      <w:r>
        <w:rPr>
          <w:i/>
          <w:color w:val="000000"/>
          <w:sz w:val="28"/>
        </w:rPr>
        <w:t>You are my Om sound,</w:t>
      </w:r>
    </w:p>
    <w:p w14:paraId="1F5A3032" w14:textId="77777777" w:rsidR="00162D96" w:rsidRDefault="00162D96">
      <w:pPr>
        <w:spacing w:line="260" w:lineRule="exact"/>
        <w:jc w:val="center"/>
        <w:rPr>
          <w:i/>
          <w:color w:val="000000"/>
          <w:sz w:val="28"/>
        </w:rPr>
      </w:pPr>
      <w:proofErr w:type="gramStart"/>
      <w:r>
        <w:rPr>
          <w:i/>
          <w:color w:val="000000"/>
          <w:sz w:val="28"/>
        </w:rPr>
        <w:t>when</w:t>
      </w:r>
      <w:proofErr w:type="gramEnd"/>
      <w:r>
        <w:rPr>
          <w:i/>
          <w:color w:val="000000"/>
          <w:sz w:val="28"/>
        </w:rPr>
        <w:t xml:space="preserve"> we perform</w:t>
      </w:r>
    </w:p>
    <w:p w14:paraId="61F7A7C8" w14:textId="77777777" w:rsidR="00162D96" w:rsidRDefault="00162D96">
      <w:pPr>
        <w:spacing w:line="260" w:lineRule="exact"/>
        <w:jc w:val="center"/>
        <w:rPr>
          <w:i/>
          <w:color w:val="000000"/>
          <w:sz w:val="28"/>
        </w:rPr>
      </w:pPr>
      <w:proofErr w:type="gramStart"/>
      <w:r>
        <w:rPr>
          <w:i/>
          <w:color w:val="000000"/>
          <w:sz w:val="28"/>
        </w:rPr>
        <w:t>our</w:t>
      </w:r>
      <w:proofErr w:type="gramEnd"/>
      <w:r>
        <w:rPr>
          <w:i/>
          <w:color w:val="000000"/>
          <w:sz w:val="28"/>
        </w:rPr>
        <w:t xml:space="preserve"> very own cosmic dance.</w:t>
      </w:r>
    </w:p>
    <w:p w14:paraId="74EC97A4" w14:textId="77777777" w:rsidR="00162D96" w:rsidRDefault="00162D96">
      <w:pPr>
        <w:spacing w:line="260" w:lineRule="exact"/>
        <w:jc w:val="center"/>
        <w:rPr>
          <w:i/>
          <w:color w:val="000000"/>
          <w:sz w:val="28"/>
        </w:rPr>
      </w:pPr>
      <w:r>
        <w:rPr>
          <w:i/>
          <w:color w:val="000000"/>
          <w:sz w:val="28"/>
        </w:rPr>
        <w:t>Occasionally, you are my Blues,</w:t>
      </w:r>
    </w:p>
    <w:p w14:paraId="338275AD" w14:textId="77777777" w:rsidR="00162D96" w:rsidRDefault="00162D96">
      <w:pPr>
        <w:spacing w:line="260" w:lineRule="exact"/>
        <w:jc w:val="center"/>
        <w:rPr>
          <w:i/>
          <w:color w:val="000000"/>
          <w:sz w:val="28"/>
        </w:rPr>
      </w:pPr>
      <w:proofErr w:type="gramStart"/>
      <w:r>
        <w:rPr>
          <w:i/>
          <w:color w:val="000000"/>
          <w:sz w:val="28"/>
        </w:rPr>
        <w:t>when</w:t>
      </w:r>
      <w:proofErr w:type="gramEnd"/>
      <w:r>
        <w:rPr>
          <w:i/>
          <w:color w:val="000000"/>
          <w:sz w:val="28"/>
        </w:rPr>
        <w:t xml:space="preserve"> we cross the valleys</w:t>
      </w:r>
    </w:p>
    <w:p w14:paraId="2EE93482" w14:textId="77777777" w:rsidR="00162D96" w:rsidRDefault="00162D96">
      <w:pPr>
        <w:spacing w:line="260" w:lineRule="exact"/>
        <w:jc w:val="center"/>
        <w:rPr>
          <w:i/>
          <w:color w:val="000000"/>
          <w:sz w:val="28"/>
        </w:rPr>
      </w:pPr>
      <w:proofErr w:type="gramStart"/>
      <w:r>
        <w:rPr>
          <w:i/>
          <w:color w:val="000000"/>
          <w:sz w:val="28"/>
        </w:rPr>
        <w:t>of</w:t>
      </w:r>
      <w:proofErr w:type="gramEnd"/>
      <w:r>
        <w:rPr>
          <w:i/>
          <w:color w:val="000000"/>
          <w:sz w:val="28"/>
        </w:rPr>
        <w:t xml:space="preserve"> universal sadness.</w:t>
      </w:r>
    </w:p>
    <w:p w14:paraId="43901DB8" w14:textId="77777777" w:rsidR="00162D96" w:rsidRDefault="00162D96">
      <w:pPr>
        <w:spacing w:line="260" w:lineRule="exact"/>
        <w:jc w:val="center"/>
        <w:rPr>
          <w:i/>
          <w:color w:val="000000"/>
          <w:sz w:val="28"/>
        </w:rPr>
      </w:pPr>
    </w:p>
    <w:p w14:paraId="0AD0E20E" w14:textId="77777777" w:rsidR="00162D96" w:rsidRDefault="00162D96">
      <w:pPr>
        <w:spacing w:line="260" w:lineRule="exact"/>
        <w:jc w:val="center"/>
        <w:rPr>
          <w:i/>
          <w:color w:val="000000"/>
          <w:sz w:val="28"/>
        </w:rPr>
      </w:pPr>
      <w:r>
        <w:rPr>
          <w:i/>
          <w:color w:val="000000"/>
          <w:sz w:val="28"/>
        </w:rPr>
        <w:t>Mostly, you are my unique</w:t>
      </w:r>
    </w:p>
    <w:p w14:paraId="0A7CEE22" w14:textId="77777777" w:rsidR="00162D96" w:rsidRDefault="00162D96">
      <w:pPr>
        <w:spacing w:line="260" w:lineRule="exact"/>
        <w:jc w:val="center"/>
        <w:rPr>
          <w:i/>
          <w:color w:val="000000"/>
          <w:sz w:val="28"/>
        </w:rPr>
      </w:pPr>
      <w:proofErr w:type="gramStart"/>
      <w:r>
        <w:rPr>
          <w:i/>
          <w:color w:val="000000"/>
          <w:sz w:val="28"/>
        </w:rPr>
        <w:t>tune</w:t>
      </w:r>
      <w:proofErr w:type="gramEnd"/>
      <w:r>
        <w:rPr>
          <w:i/>
          <w:color w:val="000000"/>
          <w:sz w:val="28"/>
        </w:rPr>
        <w:t xml:space="preserve"> of love that stirs my</w:t>
      </w:r>
    </w:p>
    <w:p w14:paraId="75C846EB" w14:textId="77777777" w:rsidR="00162D96" w:rsidRDefault="00162D96">
      <w:pPr>
        <w:spacing w:line="260" w:lineRule="exact"/>
        <w:jc w:val="center"/>
        <w:rPr>
          <w:i/>
          <w:color w:val="000000"/>
          <w:sz w:val="28"/>
        </w:rPr>
      </w:pPr>
      <w:proofErr w:type="gramStart"/>
      <w:r>
        <w:rPr>
          <w:i/>
          <w:color w:val="000000"/>
          <w:sz w:val="28"/>
        </w:rPr>
        <w:t>every</w:t>
      </w:r>
      <w:proofErr w:type="gramEnd"/>
      <w:r>
        <w:rPr>
          <w:i/>
          <w:color w:val="000000"/>
          <w:sz w:val="28"/>
        </w:rPr>
        <w:t xml:space="preserve"> fiber to move</w:t>
      </w:r>
    </w:p>
    <w:p w14:paraId="1F55AAE5" w14:textId="77777777" w:rsidR="00162D96" w:rsidRDefault="00162D96">
      <w:pPr>
        <w:spacing w:line="260" w:lineRule="exact"/>
        <w:jc w:val="center"/>
        <w:rPr>
          <w:i/>
          <w:color w:val="000000"/>
          <w:sz w:val="28"/>
        </w:rPr>
      </w:pPr>
      <w:proofErr w:type="gramStart"/>
      <w:r>
        <w:rPr>
          <w:i/>
          <w:color w:val="000000"/>
          <w:sz w:val="28"/>
        </w:rPr>
        <w:t>through</w:t>
      </w:r>
      <w:proofErr w:type="gramEnd"/>
      <w:r>
        <w:rPr>
          <w:i/>
          <w:color w:val="000000"/>
          <w:sz w:val="28"/>
        </w:rPr>
        <w:t xml:space="preserve"> life with grace.</w:t>
      </w:r>
    </w:p>
    <w:p w14:paraId="3489E10B" w14:textId="77777777" w:rsidR="00162D96" w:rsidRDefault="00162D96">
      <w:pPr>
        <w:spacing w:line="260" w:lineRule="exact"/>
        <w:jc w:val="center"/>
        <w:rPr>
          <w:i/>
          <w:color w:val="000000"/>
          <w:sz w:val="28"/>
        </w:rPr>
      </w:pPr>
      <w:r>
        <w:rPr>
          <w:i/>
          <w:color w:val="000000"/>
          <w:sz w:val="28"/>
        </w:rPr>
        <w:t>You are my string of existence</w:t>
      </w:r>
    </w:p>
    <w:p w14:paraId="288B3246" w14:textId="77777777" w:rsidR="00162D96" w:rsidRDefault="00162D96">
      <w:pPr>
        <w:spacing w:line="260" w:lineRule="exact"/>
        <w:jc w:val="center"/>
        <w:rPr>
          <w:i/>
          <w:color w:val="000000"/>
          <w:sz w:val="28"/>
        </w:rPr>
      </w:pPr>
      <w:proofErr w:type="gramStart"/>
      <w:r>
        <w:rPr>
          <w:i/>
          <w:color w:val="000000"/>
          <w:sz w:val="28"/>
        </w:rPr>
        <w:t>that</w:t>
      </w:r>
      <w:proofErr w:type="gramEnd"/>
      <w:r>
        <w:rPr>
          <w:i/>
          <w:color w:val="000000"/>
          <w:sz w:val="28"/>
        </w:rPr>
        <w:t xml:space="preserve"> holds every sound</w:t>
      </w:r>
    </w:p>
    <w:p w14:paraId="7F1461A5" w14:textId="77777777" w:rsidR="00162D96" w:rsidRDefault="00162D96">
      <w:pPr>
        <w:spacing w:line="260" w:lineRule="exact"/>
        <w:jc w:val="center"/>
        <w:rPr>
          <w:i/>
          <w:color w:val="000000"/>
          <w:sz w:val="28"/>
        </w:rPr>
      </w:pPr>
      <w:proofErr w:type="gramStart"/>
      <w:r>
        <w:rPr>
          <w:i/>
          <w:color w:val="000000"/>
          <w:sz w:val="28"/>
        </w:rPr>
        <w:t>ever</w:t>
      </w:r>
      <w:proofErr w:type="gramEnd"/>
      <w:r>
        <w:rPr>
          <w:i/>
          <w:color w:val="000000"/>
          <w:sz w:val="28"/>
        </w:rPr>
        <w:t xml:space="preserve"> emitted in the process</w:t>
      </w:r>
    </w:p>
    <w:p w14:paraId="4BF2FC50" w14:textId="77777777" w:rsidR="00162D96" w:rsidRDefault="00162D96">
      <w:pPr>
        <w:spacing w:line="260" w:lineRule="exact"/>
        <w:jc w:val="center"/>
        <w:rPr>
          <w:i/>
          <w:color w:val="000000"/>
          <w:sz w:val="28"/>
        </w:rPr>
      </w:pPr>
      <w:proofErr w:type="gramStart"/>
      <w:r>
        <w:rPr>
          <w:i/>
          <w:color w:val="000000"/>
          <w:sz w:val="28"/>
        </w:rPr>
        <w:t>of</w:t>
      </w:r>
      <w:proofErr w:type="gramEnd"/>
      <w:r>
        <w:rPr>
          <w:i/>
          <w:color w:val="000000"/>
          <w:sz w:val="28"/>
        </w:rPr>
        <w:t xml:space="preserve"> creation.</w:t>
      </w:r>
    </w:p>
    <w:p w14:paraId="43C66F31" w14:textId="77777777" w:rsidR="00162D96" w:rsidRDefault="00162D96">
      <w:pPr>
        <w:spacing w:line="260" w:lineRule="exact"/>
        <w:jc w:val="center"/>
        <w:rPr>
          <w:i/>
          <w:color w:val="000000"/>
          <w:sz w:val="28"/>
        </w:rPr>
      </w:pPr>
    </w:p>
    <w:p w14:paraId="2EA47462" w14:textId="77777777" w:rsidR="00162D96" w:rsidRDefault="00162D96">
      <w:pPr>
        <w:spacing w:line="260" w:lineRule="exact"/>
        <w:jc w:val="center"/>
        <w:rPr>
          <w:i/>
          <w:color w:val="000000"/>
          <w:sz w:val="28"/>
        </w:rPr>
      </w:pPr>
      <w:r>
        <w:rPr>
          <w:i/>
          <w:color w:val="000000"/>
          <w:sz w:val="28"/>
        </w:rPr>
        <w:t>You are the divine voice</w:t>
      </w:r>
    </w:p>
    <w:p w14:paraId="76119550" w14:textId="77777777" w:rsidR="00162D96" w:rsidRDefault="00162D96">
      <w:pPr>
        <w:spacing w:line="260" w:lineRule="exact"/>
        <w:jc w:val="center"/>
        <w:rPr>
          <w:i/>
          <w:color w:val="000000"/>
          <w:sz w:val="28"/>
        </w:rPr>
      </w:pPr>
      <w:proofErr w:type="gramStart"/>
      <w:r>
        <w:rPr>
          <w:i/>
          <w:color w:val="000000"/>
          <w:sz w:val="28"/>
        </w:rPr>
        <w:t>that</w:t>
      </w:r>
      <w:proofErr w:type="gramEnd"/>
      <w:r>
        <w:rPr>
          <w:i/>
          <w:color w:val="000000"/>
          <w:sz w:val="28"/>
        </w:rPr>
        <w:t xml:space="preserve"> resonates within my soul,</w:t>
      </w:r>
    </w:p>
    <w:p w14:paraId="1B9A035E" w14:textId="77777777" w:rsidR="00162D96" w:rsidRDefault="00162D96">
      <w:pPr>
        <w:spacing w:line="260" w:lineRule="exact"/>
        <w:jc w:val="center"/>
        <w:rPr>
          <w:i/>
          <w:color w:val="000000"/>
          <w:sz w:val="28"/>
        </w:rPr>
      </w:pPr>
      <w:proofErr w:type="gramStart"/>
      <w:r>
        <w:rPr>
          <w:i/>
          <w:color w:val="000000"/>
          <w:sz w:val="28"/>
        </w:rPr>
        <w:t>hence</w:t>
      </w:r>
      <w:proofErr w:type="gramEnd"/>
      <w:r>
        <w:rPr>
          <w:i/>
          <w:color w:val="000000"/>
          <w:sz w:val="28"/>
        </w:rPr>
        <w:t xml:space="preserve"> this irresistible desire</w:t>
      </w:r>
    </w:p>
    <w:p w14:paraId="7E7FF6CD" w14:textId="77777777" w:rsidR="00162D96" w:rsidRDefault="00162D96">
      <w:pPr>
        <w:spacing w:line="260" w:lineRule="exact"/>
        <w:jc w:val="center"/>
        <w:rPr>
          <w:i/>
          <w:color w:val="000000"/>
          <w:sz w:val="28"/>
        </w:rPr>
      </w:pPr>
      <w:proofErr w:type="gramStart"/>
      <w:r>
        <w:rPr>
          <w:i/>
          <w:color w:val="000000"/>
          <w:sz w:val="28"/>
        </w:rPr>
        <w:t>to</w:t>
      </w:r>
      <w:proofErr w:type="gramEnd"/>
      <w:r>
        <w:rPr>
          <w:i/>
          <w:color w:val="000000"/>
          <w:sz w:val="28"/>
        </w:rPr>
        <w:t xml:space="preserve"> get under your skin,</w:t>
      </w:r>
    </w:p>
    <w:p w14:paraId="0E2C0585" w14:textId="77777777" w:rsidR="00162D96" w:rsidRDefault="00162D96">
      <w:pPr>
        <w:spacing w:line="260" w:lineRule="exact"/>
        <w:jc w:val="center"/>
        <w:rPr>
          <w:i/>
          <w:color w:val="000000"/>
          <w:sz w:val="28"/>
        </w:rPr>
      </w:pPr>
      <w:proofErr w:type="gramStart"/>
      <w:r>
        <w:rPr>
          <w:i/>
          <w:color w:val="000000"/>
          <w:sz w:val="28"/>
        </w:rPr>
        <w:t>to</w:t>
      </w:r>
      <w:proofErr w:type="gramEnd"/>
      <w:r>
        <w:rPr>
          <w:i/>
          <w:color w:val="000000"/>
          <w:sz w:val="28"/>
        </w:rPr>
        <w:t xml:space="preserve"> dive into the essence of you.</w:t>
      </w:r>
    </w:p>
    <w:p w14:paraId="49DC7A49" w14:textId="77777777" w:rsidR="00162D96" w:rsidRDefault="00162D96">
      <w:pPr>
        <w:spacing w:line="260" w:lineRule="exact"/>
        <w:jc w:val="center"/>
        <w:rPr>
          <w:i/>
          <w:color w:val="000000"/>
          <w:sz w:val="28"/>
        </w:rPr>
      </w:pPr>
    </w:p>
    <w:p w14:paraId="2A4C1A7D" w14:textId="77777777" w:rsidR="00162D96" w:rsidRDefault="00162D96">
      <w:pPr>
        <w:spacing w:line="260" w:lineRule="exact"/>
        <w:jc w:val="center"/>
        <w:rPr>
          <w:i/>
          <w:color w:val="000000"/>
          <w:sz w:val="28"/>
        </w:rPr>
      </w:pPr>
      <w:r>
        <w:rPr>
          <w:i/>
          <w:color w:val="000000"/>
          <w:sz w:val="28"/>
        </w:rPr>
        <w:t>You are the buzzing</w:t>
      </w:r>
    </w:p>
    <w:p w14:paraId="44A0EA54" w14:textId="77777777" w:rsidR="00162D96" w:rsidRDefault="00162D96">
      <w:pPr>
        <w:spacing w:line="260" w:lineRule="exact"/>
        <w:jc w:val="center"/>
        <w:rPr>
          <w:i/>
          <w:color w:val="000000"/>
          <w:sz w:val="28"/>
        </w:rPr>
      </w:pPr>
      <w:proofErr w:type="gramStart"/>
      <w:r>
        <w:rPr>
          <w:i/>
          <w:color w:val="000000"/>
          <w:sz w:val="28"/>
        </w:rPr>
        <w:t>of</w:t>
      </w:r>
      <w:proofErr w:type="gramEnd"/>
      <w:r>
        <w:rPr>
          <w:i/>
          <w:color w:val="000000"/>
          <w:sz w:val="28"/>
        </w:rPr>
        <w:t xml:space="preserve"> our Spring meadow</w:t>
      </w:r>
    </w:p>
    <w:p w14:paraId="6C4A65D7" w14:textId="77777777" w:rsidR="00162D96" w:rsidRDefault="00162D96">
      <w:pPr>
        <w:spacing w:line="260" w:lineRule="exact"/>
        <w:jc w:val="center"/>
        <w:rPr>
          <w:i/>
          <w:color w:val="000000"/>
          <w:sz w:val="28"/>
        </w:rPr>
      </w:pPr>
      <w:proofErr w:type="gramStart"/>
      <w:r>
        <w:rPr>
          <w:i/>
          <w:color w:val="000000"/>
          <w:sz w:val="28"/>
        </w:rPr>
        <w:t>where</w:t>
      </w:r>
      <w:proofErr w:type="gramEnd"/>
      <w:r>
        <w:rPr>
          <w:i/>
          <w:color w:val="000000"/>
          <w:sz w:val="28"/>
        </w:rPr>
        <w:t xml:space="preserve"> we inhale</w:t>
      </w:r>
    </w:p>
    <w:p w14:paraId="7D31D453" w14:textId="77777777" w:rsidR="00162D96" w:rsidRDefault="00162D96">
      <w:pPr>
        <w:spacing w:line="260" w:lineRule="exact"/>
        <w:jc w:val="center"/>
        <w:rPr>
          <w:i/>
          <w:color w:val="000000"/>
          <w:sz w:val="28"/>
        </w:rPr>
      </w:pPr>
      <w:proofErr w:type="gramStart"/>
      <w:r>
        <w:rPr>
          <w:i/>
          <w:color w:val="000000"/>
          <w:sz w:val="28"/>
        </w:rPr>
        <w:t>the</w:t>
      </w:r>
      <w:proofErr w:type="gramEnd"/>
      <w:r>
        <w:rPr>
          <w:i/>
          <w:color w:val="000000"/>
          <w:sz w:val="28"/>
        </w:rPr>
        <w:t xml:space="preserve"> pure breeze of renovation</w:t>
      </w:r>
    </w:p>
    <w:p w14:paraId="7BAB71A7" w14:textId="77777777" w:rsidR="00162D96" w:rsidRDefault="00162D96">
      <w:pPr>
        <w:spacing w:line="260" w:lineRule="exact"/>
        <w:jc w:val="center"/>
        <w:rPr>
          <w:i/>
          <w:color w:val="000000"/>
          <w:sz w:val="28"/>
        </w:rPr>
      </w:pPr>
      <w:proofErr w:type="gramStart"/>
      <w:r>
        <w:rPr>
          <w:i/>
          <w:color w:val="000000"/>
          <w:sz w:val="28"/>
        </w:rPr>
        <w:t>that</w:t>
      </w:r>
      <w:proofErr w:type="gramEnd"/>
      <w:r>
        <w:rPr>
          <w:i/>
          <w:color w:val="000000"/>
          <w:sz w:val="28"/>
        </w:rPr>
        <w:t xml:space="preserve"> allows us to live in love</w:t>
      </w:r>
    </w:p>
    <w:p w14:paraId="7B341D75" w14:textId="77777777" w:rsidR="00162D96" w:rsidRDefault="00162D96">
      <w:pPr>
        <w:spacing w:line="260" w:lineRule="exact"/>
        <w:jc w:val="center"/>
        <w:rPr>
          <w:i/>
          <w:color w:val="000000"/>
          <w:sz w:val="28"/>
        </w:rPr>
      </w:pPr>
      <w:proofErr w:type="gramStart"/>
      <w:r>
        <w:rPr>
          <w:i/>
          <w:color w:val="000000"/>
          <w:sz w:val="28"/>
        </w:rPr>
        <w:t>and</w:t>
      </w:r>
      <w:proofErr w:type="gramEnd"/>
      <w:r>
        <w:rPr>
          <w:i/>
          <w:color w:val="000000"/>
          <w:sz w:val="28"/>
        </w:rPr>
        <w:t xml:space="preserve"> to ascend upon</w:t>
      </w:r>
    </w:p>
    <w:p w14:paraId="195B1335" w14:textId="77777777" w:rsidR="00162D96" w:rsidRDefault="00162D96">
      <w:pPr>
        <w:spacing w:line="260" w:lineRule="exact"/>
        <w:jc w:val="center"/>
        <w:rPr>
          <w:i/>
          <w:color w:val="000000"/>
          <w:sz w:val="28"/>
        </w:rPr>
      </w:pPr>
      <w:proofErr w:type="gramStart"/>
      <w:r>
        <w:rPr>
          <w:i/>
          <w:color w:val="000000"/>
          <w:sz w:val="28"/>
        </w:rPr>
        <w:t>planes</w:t>
      </w:r>
      <w:proofErr w:type="gramEnd"/>
      <w:r>
        <w:rPr>
          <w:i/>
          <w:color w:val="000000"/>
          <w:sz w:val="28"/>
        </w:rPr>
        <w:t xml:space="preserve"> of peace and healing</w:t>
      </w:r>
    </w:p>
    <w:p w14:paraId="55FC9BEA" w14:textId="77777777" w:rsidR="00162D96" w:rsidRDefault="00162D96">
      <w:pPr>
        <w:spacing w:line="260" w:lineRule="exact"/>
        <w:jc w:val="center"/>
        <w:rPr>
          <w:i/>
          <w:color w:val="000000"/>
          <w:sz w:val="28"/>
        </w:rPr>
      </w:pPr>
      <w:proofErr w:type="gramStart"/>
      <w:r>
        <w:rPr>
          <w:i/>
          <w:color w:val="000000"/>
          <w:sz w:val="28"/>
        </w:rPr>
        <w:t>of</w:t>
      </w:r>
      <w:proofErr w:type="gramEnd"/>
      <w:r>
        <w:rPr>
          <w:i/>
          <w:color w:val="000000"/>
          <w:sz w:val="28"/>
        </w:rPr>
        <w:t xml:space="preserve"> whatever dissonance</w:t>
      </w:r>
    </w:p>
    <w:p w14:paraId="56F63AAC" w14:textId="77777777" w:rsidR="00162D96" w:rsidRDefault="00162D96">
      <w:pPr>
        <w:spacing w:line="260" w:lineRule="exact"/>
        <w:jc w:val="center"/>
        <w:rPr>
          <w:i/>
          <w:color w:val="000000"/>
          <w:sz w:val="28"/>
        </w:rPr>
      </w:pPr>
      <w:proofErr w:type="gramStart"/>
      <w:r>
        <w:rPr>
          <w:i/>
          <w:color w:val="000000"/>
          <w:sz w:val="28"/>
        </w:rPr>
        <w:t>crept</w:t>
      </w:r>
      <w:proofErr w:type="gramEnd"/>
      <w:r>
        <w:rPr>
          <w:i/>
          <w:color w:val="000000"/>
          <w:sz w:val="28"/>
        </w:rPr>
        <w:t xml:space="preserve"> imperceptibly</w:t>
      </w:r>
    </w:p>
    <w:p w14:paraId="3F35AA15" w14:textId="77777777" w:rsidR="00162D96" w:rsidRDefault="00162D96">
      <w:pPr>
        <w:spacing w:line="260" w:lineRule="exact"/>
        <w:jc w:val="center"/>
        <w:rPr>
          <w:i/>
          <w:color w:val="000000"/>
          <w:sz w:val="28"/>
        </w:rPr>
      </w:pPr>
      <w:proofErr w:type="gramStart"/>
      <w:r>
        <w:rPr>
          <w:i/>
          <w:color w:val="000000"/>
          <w:sz w:val="28"/>
        </w:rPr>
        <w:t>into</w:t>
      </w:r>
      <w:proofErr w:type="gramEnd"/>
      <w:r>
        <w:rPr>
          <w:i/>
          <w:color w:val="000000"/>
          <w:sz w:val="28"/>
        </w:rPr>
        <w:t xml:space="preserve"> our minds.</w:t>
      </w:r>
    </w:p>
    <w:p w14:paraId="08CABA0E" w14:textId="77777777" w:rsidR="00162D96" w:rsidRDefault="00162D96">
      <w:pPr>
        <w:spacing w:line="260" w:lineRule="exact"/>
        <w:jc w:val="center"/>
        <w:rPr>
          <w:i/>
          <w:color w:val="000000"/>
          <w:sz w:val="28"/>
        </w:rPr>
      </w:pPr>
    </w:p>
    <w:p w14:paraId="64505711" w14:textId="77777777" w:rsidR="00162D96" w:rsidRDefault="00162D96">
      <w:pPr>
        <w:spacing w:line="260" w:lineRule="exact"/>
        <w:jc w:val="center"/>
        <w:rPr>
          <w:i/>
          <w:color w:val="000000"/>
          <w:sz w:val="28"/>
        </w:rPr>
      </w:pPr>
      <w:r>
        <w:rPr>
          <w:i/>
          <w:color w:val="000000"/>
          <w:sz w:val="28"/>
        </w:rPr>
        <w:t>Now come and sing with me,</w:t>
      </w:r>
    </w:p>
    <w:p w14:paraId="792918EA" w14:textId="77777777" w:rsidR="00162D96" w:rsidRDefault="00162D96">
      <w:pPr>
        <w:spacing w:line="260" w:lineRule="exact"/>
        <w:jc w:val="center"/>
        <w:rPr>
          <w:i/>
          <w:color w:val="000000"/>
          <w:sz w:val="28"/>
        </w:rPr>
      </w:pPr>
      <w:proofErr w:type="gramStart"/>
      <w:r>
        <w:rPr>
          <w:i/>
          <w:color w:val="000000"/>
          <w:sz w:val="28"/>
        </w:rPr>
        <w:t>over</w:t>
      </w:r>
      <w:proofErr w:type="gramEnd"/>
      <w:r>
        <w:rPr>
          <w:i/>
          <w:color w:val="000000"/>
          <w:sz w:val="28"/>
        </w:rPr>
        <w:t xml:space="preserve"> and over again,</w:t>
      </w:r>
    </w:p>
    <w:p w14:paraId="38ADBEDF" w14:textId="77777777" w:rsidR="00162D96" w:rsidRDefault="00162D96">
      <w:pPr>
        <w:spacing w:line="260" w:lineRule="exact"/>
        <w:jc w:val="center"/>
        <w:rPr>
          <w:i/>
          <w:color w:val="000000"/>
          <w:sz w:val="28"/>
        </w:rPr>
      </w:pPr>
      <w:proofErr w:type="gramStart"/>
      <w:r>
        <w:rPr>
          <w:i/>
          <w:color w:val="000000"/>
          <w:sz w:val="28"/>
        </w:rPr>
        <w:t>our</w:t>
      </w:r>
      <w:proofErr w:type="gramEnd"/>
      <w:r>
        <w:rPr>
          <w:i/>
          <w:color w:val="000000"/>
          <w:sz w:val="28"/>
        </w:rPr>
        <w:t xml:space="preserve"> unique tune of harmony.</w:t>
      </w:r>
    </w:p>
    <w:p w14:paraId="7C804035" w14:textId="77777777" w:rsidR="00162D96" w:rsidRDefault="00162D96">
      <w:pPr>
        <w:spacing w:line="260" w:lineRule="exact"/>
        <w:jc w:val="center"/>
        <w:rPr>
          <w:i/>
          <w:color w:val="000000"/>
          <w:sz w:val="28"/>
        </w:rPr>
      </w:pPr>
      <w:r>
        <w:rPr>
          <w:i/>
          <w:color w:val="000000"/>
          <w:sz w:val="28"/>
        </w:rPr>
        <w:t>Then press your lips on mine</w:t>
      </w:r>
    </w:p>
    <w:p w14:paraId="5F2C313B" w14:textId="77777777" w:rsidR="00162D96" w:rsidRDefault="00162D96">
      <w:pPr>
        <w:spacing w:line="260" w:lineRule="exact"/>
        <w:jc w:val="center"/>
        <w:rPr>
          <w:i/>
          <w:color w:val="000000"/>
          <w:sz w:val="28"/>
        </w:rPr>
      </w:pPr>
      <w:proofErr w:type="gramStart"/>
      <w:r>
        <w:rPr>
          <w:i/>
          <w:color w:val="000000"/>
          <w:sz w:val="28"/>
        </w:rPr>
        <w:t>and</w:t>
      </w:r>
      <w:proofErr w:type="gramEnd"/>
      <w:r>
        <w:rPr>
          <w:i/>
          <w:color w:val="000000"/>
          <w:sz w:val="28"/>
        </w:rPr>
        <w:t xml:space="preserve"> listen to the echoes</w:t>
      </w:r>
    </w:p>
    <w:p w14:paraId="3D698790" w14:textId="77777777" w:rsidR="00162D96" w:rsidRDefault="00A7407E">
      <w:pPr>
        <w:spacing w:line="260" w:lineRule="exact"/>
        <w:jc w:val="center"/>
        <w:rPr>
          <w:i/>
          <w:color w:val="000000"/>
          <w:sz w:val="28"/>
        </w:rPr>
      </w:pPr>
      <w:r>
        <w:rPr>
          <w:rFonts w:ascii="Brush Script MT" w:hAnsi="Brush Script MT"/>
          <w:noProof/>
          <w:color w:val="000000"/>
          <w:sz w:val="36"/>
        </w:rPr>
        <mc:AlternateContent>
          <mc:Choice Requires="wps">
            <w:drawing>
              <wp:anchor distT="0" distB="0" distL="114300" distR="114300" simplePos="0" relativeHeight="251662336" behindDoc="0" locked="0" layoutInCell="1" allowOverlap="1" wp14:anchorId="55B4129B" wp14:editId="783AAD6E">
                <wp:simplePos x="0" y="0"/>
                <wp:positionH relativeFrom="page">
                  <wp:posOffset>6337935</wp:posOffset>
                </wp:positionH>
                <wp:positionV relativeFrom="page">
                  <wp:posOffset>8460740</wp:posOffset>
                </wp:positionV>
                <wp:extent cx="914400" cy="685800"/>
                <wp:effectExtent l="635" t="2540" r="0" b="0"/>
                <wp:wrapTight wrapText="bothSides">
                  <wp:wrapPolygon edited="0">
                    <wp:start x="0" y="0"/>
                    <wp:lineTo x="21600" y="0"/>
                    <wp:lineTo x="21600" y="21600"/>
                    <wp:lineTo x="0" y="21600"/>
                    <wp:lineTo x="0" y="0"/>
                  </wp:wrapPolygon>
                </wp:wrapTight>
                <wp:docPr id="6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5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03BA232" w14:textId="77777777" w:rsidR="00606179" w:rsidRPr="00FA61CF" w:rsidRDefault="00606179" w:rsidP="00162D96">
                            <w:r w:rsidRPr="00FA61CF">
                              <w:rPr>
                                <w:sz w:val="72"/>
                              </w:rPr>
                              <w:sym w:font="Wingdings 2" w:char="F067"/>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32" type="#_x0000_t202" style="position:absolute;left:0;text-align:left;margin-left:499.05pt;margin-top:666.2pt;width:1in;height:5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INI0YDAAAsBwAADgAAAGRycy9lMm9Eb2MueG1srFXbbuM2EH0v0H8g+K5YsnVHlIUtW0WBtLto&#10;tugzLVIWUYlUSTpyWvTfOyRtx8m2QNGtHgRehmdmzgwP7z+cxgE9M6W5FBWO7kKMmGgl5eJQ4Z8/&#10;N0GOkTZEUDJIwSr8wjT+8PDtN/fzVLKl7OVAmUIAInQ5TxXujZnKxUK3PRuJvpMTE7DZSTUSA1N1&#10;WFBFZkAfh8UyDNPFLBWdlGyZ1rC69Zv4weF3HWvNx67TzKChwhCbcX/l/nv7Xzzck/KgyNTz9hwG&#10;+Q9RjIQLcHqF2hJD0FHxL6BG3iqpZWfuWjkuZNfxlrkcIJsofJfNU08m5nIBcvR0pUn/f7Dtj8+f&#10;FOK0wmmBkSAj1OgzOxm0kScURYUlaJ50CXZPE1iaE2xAoV2yenqU7a8aCVn3RBzYWik594xQCDCy&#10;Jxc3Rz2OtiD7+QdJwRE5GumATp0aLXvABwJ0KNTLtTg2mBYWiyiOQ9hpYSvNkxzG1gMpL4cnpc13&#10;TI7IDiqsoPYOnDw/auNNLybWl5ANHwZYJ+Ug3iwApl9hroH8aVJCIDC0ljYkV9w/irDY5bs8DuJl&#10;ugvikNJg3dRxkDZRlmxX27reRn/aKKK47DmlTFinl0aL4n9XyHPL+xa5tpqWA6cWzoak1WFfDwo9&#10;E2j0xn1nem7MFm/DcOxBLu9SipZxuFkWQZPmWRB3cRIUWZgHYVRsijSMi3jbvE3pkQv29SmhGWqc&#10;LBPfWf+YW+i+L3Mj5cgNSMnAxwpDc8BnjUhp+3EnqBsbwgc/vqHChv/3VKybJMziVR5kWbIK4hUL&#10;g03e1MG6jtI0223qze5ddXeuY/TXs+Fqcmk/O5FHyO6ppzPaD0f1E7E3dpXYC0G5bfdVHhZwgykH&#10;cVtmPn9EhgOocmsURkqaX7jpnaTYu2Ux3zSNO+LXyTD1xLdSFhdFfmHb95jj6hqOZ+410htiz2S8&#10;cgsX63KJnDJYMfCyYE77k1ch68uqxl7SF5AKCNvpATwxMOil+h2jGeS6wvq3I1EMo+F7AXLj1AH0&#10;3U3iJFsCMep2Z3+7Q0QLUBU2GPlhbfybcJwUP/TgyQuckGuQqI47+XiNCjKyE5Bkl9v5+bCafzt3&#10;Vq+P3MNfAAAA//8DAFBLAwQUAAYACAAAACEA9Gr4MeEAAAAOAQAADwAAAGRycy9kb3ducmV2Lnht&#10;bEyPzU7DMBCE70i8g7VI3KiT1IraEKdCCDhVlShIvTrxkljEdhQ7P7w92xPcdndGs9+Uh9X2bMYx&#10;GO8kpJsEGLrGa+NaCZ8frw87YCEqp1XvHUr4wQCH6vamVIX2i3vH+RxbRiEuFEpCF+NQcB6aDq0K&#10;Gz+gI+3Lj1ZFWseW61EtFG57niVJzq0yjj50asDnDpvv82QlXKblOBjU+aV+M8vL6RTmPD1KeX+3&#10;Pj0Ci7jGPzNc8QkdKmKq/eR0YL2E/X6XkpWE7TYTwK6WVGR0q2kSIhHAq5L/r1H9AgAA//8DAFBL&#10;AQItABQABgAIAAAAIQDkmcPA+wAAAOEBAAATAAAAAAAAAAAAAAAAAAAAAABbQ29udGVudF9UeXBl&#10;c10ueG1sUEsBAi0AFAAGAAgAAAAhACOyauHXAAAAlAEAAAsAAAAAAAAAAAAAAAAALAEAAF9yZWxz&#10;Ly5yZWxzUEsBAi0AFAAGAAgAAAAhAHdiDSNGAwAALAcAAA4AAAAAAAAAAAAAAAAALAIAAGRycy9l&#10;Mm9Eb2MueG1sUEsBAi0AFAAGAAgAAAAhAPRq+DHhAAAADgEAAA8AAAAAAAAAAAAAAAAAngUAAGRy&#10;cy9kb3ducmV2LnhtbFBLBQYAAAAABAAEAPMAAACsBgAAAAA=&#10;" filled="f" stroked="f">
                <v:shadow opacity="49150f"/>
                <v:textbox>
                  <w:txbxContent>
                    <w:p w14:paraId="503BA232" w14:textId="77777777" w:rsidR="00606179" w:rsidRPr="00FA61CF" w:rsidRDefault="00606179" w:rsidP="00162D96">
                      <w:r w:rsidRPr="00FA61CF">
                        <w:rPr>
                          <w:sz w:val="72"/>
                        </w:rPr>
                        <w:sym w:font="Wingdings 2" w:char="F067"/>
                      </w:r>
                    </w:p>
                  </w:txbxContent>
                </v:textbox>
                <w10:wrap type="tight" anchorx="page" anchory="page"/>
              </v:shape>
            </w:pict>
          </mc:Fallback>
        </mc:AlternateContent>
      </w:r>
      <w:r>
        <w:rPr>
          <w:rFonts w:ascii="Brush Script MT" w:hAnsi="Brush Script MT"/>
          <w:noProof/>
          <w:color w:val="000000"/>
          <w:sz w:val="36"/>
        </w:rPr>
        <mc:AlternateContent>
          <mc:Choice Requires="wps">
            <w:drawing>
              <wp:anchor distT="0" distB="0" distL="114300" distR="114300" simplePos="0" relativeHeight="251663360" behindDoc="0" locked="0" layoutInCell="1" allowOverlap="1" wp14:anchorId="7E1C4F17" wp14:editId="1F13288F">
                <wp:simplePos x="0" y="0"/>
                <wp:positionH relativeFrom="page">
                  <wp:posOffset>508635</wp:posOffset>
                </wp:positionH>
                <wp:positionV relativeFrom="page">
                  <wp:posOffset>8460740</wp:posOffset>
                </wp:positionV>
                <wp:extent cx="685800" cy="685800"/>
                <wp:effectExtent l="635" t="2540" r="0" b="0"/>
                <wp:wrapTight wrapText="bothSides">
                  <wp:wrapPolygon edited="0">
                    <wp:start x="0" y="0"/>
                    <wp:lineTo x="21600" y="0"/>
                    <wp:lineTo x="21600" y="21600"/>
                    <wp:lineTo x="0" y="21600"/>
                    <wp:lineTo x="0" y="0"/>
                  </wp:wrapPolygon>
                </wp:wrapTight>
                <wp:docPr id="68"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685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A12805A" w14:textId="77777777" w:rsidR="00606179" w:rsidRPr="00FA61CF" w:rsidRDefault="00606179" w:rsidP="00162D96">
                            <w:r w:rsidRPr="00FA61CF">
                              <w:rPr>
                                <w:sz w:val="72"/>
                              </w:rPr>
                              <w:sym w:font="Wingdings 2" w:char="F068"/>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33" type="#_x0000_t202" style="position:absolute;left:0;text-align:left;margin-left:40.05pt;margin-top:666.2pt;width:54pt;height:5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aNeJkQDAAAsBwAADgAAAGRycy9lMm9Eb2MueG1srFXbbuM2EH0vsP9A8F2RZOuOKAtbtooC6QXN&#10;FvtMS5RFrESqJB05W/TfOyR9S9KHRbd6EEgOOXPmzPDw/uNxHNAzlYoJXuLwLsCI8ka0jO9L/Men&#10;2sswUprwlgyC0xK/UIU/Pnz44X6eCroQvRhaKhE44aqYpxL3Wk+F76umpyNRd2KiHIydkCPRMJV7&#10;v5VkBu/j4C+CIPFnIdtJioYqBasbZ8QP1n/X0Ub/2nWKajSUGLBp+5f2vzN//+GeFHtJpp41Jxjk&#10;P6AYCeMQ9OJqQzRBB8neuRpZI4USnb5rxOiLrmMNtTlANmHwJpunnkzU5gLkqOlCk/r/3Da/PP8m&#10;EWtLnEClOBmhRp/oUaO1OKJwYQmaJ1XAvqcJduojGKDQNlk1PYrmi0JcVD3he7qSUsw9JS0ADA21&#10;/s1RUxJVKONkN/8sWghEDlpYR8dOjoY94AOBdyjUy6U4BkwDi0kWZwFYGjCdxiYCKc6HJ6n0j1SM&#10;yAxKLKH21jl5flTabT1vMbG4qNkw2PoP/NUC+HQr1DaQO00KAAJDs9NAssX9Kw/ybbbNIi9aJFsv&#10;CtrWW9VV5CV1mMab5aaqNuHfBkUYFT1rW8pN0HOjhdG3FfLU8q5FLq2mxMBa485AUnK/qwaJngk0&#10;em0/WwCwXLf5r2FY9iCXNymFiyhYL3KvTrLUi7oo9vI0yLwgzNd5EkR5tKlfp/TIOP3+lNBc4jxe&#10;xK6zrqDf5BbY731upBiZBikZ2FhiaBT43OU2/bjlrS20Jmxw4xsqDPx/p2JVx0EaLTMvTeOlFy1p&#10;4K2zuvJWVZgk6XZdrbdvqru1HaO+nw1bk3P7mYk4QHZPfTuj3XCQvxNzY5exuRAtM+2+zII8NxMQ&#10;t0Xq8kdk2IMqN1piJIX+zHRvJcXcrXdNY4+4dTJMPXGtlEZ5np3Zdj1mubrAccxdkd4QeyLjyi1c&#10;rPMlsspgxMDJgj7ujlaFUhPLCMVOtC8gFQDb6gE8MTDohfyK0QxyXWL154FIitHwEwe5ycMoMvpu&#10;J1GcgnIheWvZ3VoIb8BViTVGblhp9yYcJsn2PURyAsfFCiSqY1Y+rqggIzMBSba5nZ4Po/m3c7vr&#10;+sg9/AMAAP//AwBQSwMEFAAGAAgAAAAhAG2RiqHfAAAADAEAAA8AAABkcnMvZG93bnJldi54bWxM&#10;j81qwzAQhO+FvoPYQm+N5MQY41oOobQ9hUDTQq6ytbVFLMlY8k/fvptTe9udGWa/Lfer7dmMYzDe&#10;SUg2Ahi6xmvjWglfn29PObAQldOq9w4l/GCAfXV/V6pC+8V94HyOLaMSFwoloYtxKDgPTYdWhY0f&#10;0JH37UerIq1jy/WoFiq3Pd8KkXGrjKMLnRrwpcPmep6shMu0HAeDOrvU72Z5PZ3CnCVHKR8f1sMz&#10;sIhr/AvDDZ/QoSKm2k9OB9ZLyEVCSdJ3u20K7JbIc5JqGtJUpMCrkv9/ovoFAAD//wMAUEsBAi0A&#10;FAAGAAgAAAAhAOSZw8D7AAAA4QEAABMAAAAAAAAAAAAAAAAAAAAAAFtDb250ZW50X1R5cGVzXS54&#10;bWxQSwECLQAUAAYACAAAACEAI7Jq4dcAAACUAQAACwAAAAAAAAAAAAAAAAAsAQAAX3JlbHMvLnJl&#10;bHNQSwECLQAUAAYACAAAACEA7aNeJkQDAAAsBwAADgAAAAAAAAAAAAAAAAAsAgAAZHJzL2Uyb0Rv&#10;Yy54bWxQSwECLQAUAAYACAAAACEAbZGKod8AAAAMAQAADwAAAAAAAAAAAAAAAACcBQAAZHJzL2Rv&#10;d25yZXYueG1sUEsFBgAAAAAEAAQA8wAAAKgGAAAAAA==&#10;" filled="f" stroked="f">
                <v:shadow opacity="49150f"/>
                <v:textbox>
                  <w:txbxContent>
                    <w:p w14:paraId="5A12805A" w14:textId="77777777" w:rsidR="00606179" w:rsidRPr="00FA61CF" w:rsidRDefault="00606179" w:rsidP="00162D96">
                      <w:r w:rsidRPr="00FA61CF">
                        <w:rPr>
                          <w:sz w:val="72"/>
                        </w:rPr>
                        <w:sym w:font="Wingdings 2" w:char="F068"/>
                      </w:r>
                    </w:p>
                  </w:txbxContent>
                </v:textbox>
                <w10:wrap type="tight" anchorx="page" anchory="page"/>
              </v:shape>
            </w:pict>
          </mc:Fallback>
        </mc:AlternateContent>
      </w:r>
      <w:proofErr w:type="gramStart"/>
      <w:r w:rsidR="00162D96">
        <w:rPr>
          <w:i/>
          <w:color w:val="000000"/>
          <w:sz w:val="28"/>
        </w:rPr>
        <w:t>roaming</w:t>
      </w:r>
      <w:proofErr w:type="gramEnd"/>
      <w:r w:rsidR="00162D96">
        <w:rPr>
          <w:i/>
          <w:color w:val="000000"/>
          <w:sz w:val="28"/>
        </w:rPr>
        <w:t xml:space="preserve"> through infinity.</w:t>
      </w:r>
    </w:p>
    <w:p w14:paraId="14828511" w14:textId="77777777" w:rsidR="00162D96" w:rsidRDefault="00162D96">
      <w:pPr>
        <w:spacing w:line="260" w:lineRule="exact"/>
        <w:jc w:val="center"/>
        <w:rPr>
          <w:i/>
          <w:sz w:val="28"/>
        </w:rPr>
      </w:pPr>
    </w:p>
    <w:p w14:paraId="6E37AA46" w14:textId="77777777" w:rsidR="00162D96" w:rsidRDefault="00162D96" w:rsidP="00162D96">
      <w:pPr>
        <w:spacing w:line="260" w:lineRule="exact"/>
        <w:jc w:val="center"/>
        <w:rPr>
          <w:rFonts w:ascii="Brush Script MT" w:hAnsi="Brush Script MT"/>
          <w:sz w:val="28"/>
        </w:rPr>
      </w:pPr>
      <w:r>
        <w:rPr>
          <w:i/>
          <w:sz w:val="28"/>
        </w:rPr>
        <w:t xml:space="preserve">Poem by </w:t>
      </w:r>
      <w:proofErr w:type="spellStart"/>
      <w:r>
        <w:rPr>
          <w:i/>
          <w:sz w:val="28"/>
        </w:rPr>
        <w:t>Margherita</w:t>
      </w:r>
      <w:proofErr w:type="spellEnd"/>
      <w:r>
        <w:rPr>
          <w:i/>
          <w:sz w:val="28"/>
        </w:rPr>
        <w:t xml:space="preserve"> </w:t>
      </w:r>
      <w:proofErr w:type="spellStart"/>
      <w:r>
        <w:rPr>
          <w:i/>
          <w:sz w:val="28"/>
        </w:rPr>
        <w:t>Rueger</w:t>
      </w:r>
      <w:proofErr w:type="spellEnd"/>
    </w:p>
    <w:p w14:paraId="688C3C1C" w14:textId="77777777" w:rsidR="00162D96" w:rsidRDefault="00162D96" w:rsidP="00AB590A">
      <w:pPr>
        <w:pStyle w:val="Heading2"/>
      </w:pPr>
      <w:bookmarkStart w:id="45" w:name="_Toc126550001"/>
      <w:bookmarkStart w:id="46" w:name="_Toc126550130"/>
      <w:bookmarkStart w:id="47" w:name="_Toc126552619"/>
      <w:bookmarkStart w:id="48" w:name="_Toc126552685"/>
      <w:bookmarkStart w:id="49" w:name="_Toc126552703"/>
      <w:r>
        <w:lastRenderedPageBreak/>
        <w:t>Meditations on Compassionate Living</w:t>
      </w:r>
      <w:bookmarkEnd w:id="45"/>
      <w:bookmarkEnd w:id="46"/>
      <w:bookmarkEnd w:id="47"/>
      <w:bookmarkEnd w:id="48"/>
      <w:bookmarkEnd w:id="49"/>
    </w:p>
    <w:p w14:paraId="66EAE19A" w14:textId="77777777" w:rsidR="00162D96" w:rsidRPr="00FA61CF" w:rsidRDefault="00162D96" w:rsidP="00162D96">
      <w:pPr>
        <w:pStyle w:val="BodyText"/>
        <w:jc w:val="both"/>
      </w:pPr>
    </w:p>
    <w:p w14:paraId="5BDDAC35" w14:textId="77777777" w:rsidR="00162D96" w:rsidRPr="009B3326" w:rsidRDefault="00162D96" w:rsidP="00162D96">
      <w:pPr>
        <w:pStyle w:val="BodyText"/>
        <w:ind w:firstLine="720"/>
        <w:jc w:val="both"/>
      </w:pPr>
      <w:r w:rsidRPr="009B3326">
        <w:t xml:space="preserve">In a very real sense, when we help another, we help ourselves as well. The spiritual connection between us all is real and is easily experienced. How often have we given of ourselves to loved ones only to feel the warm glow of love and gratitude they bestow upon us in </w:t>
      </w:r>
      <w:proofErr w:type="gramStart"/>
      <w:r w:rsidRPr="009B3326">
        <w:t>return.</w:t>
      </w:r>
      <w:proofErr w:type="gramEnd"/>
    </w:p>
    <w:p w14:paraId="6224503B" w14:textId="77777777" w:rsidR="00162D96" w:rsidRPr="009B3326" w:rsidRDefault="00162D96" w:rsidP="00162D96">
      <w:pPr>
        <w:pStyle w:val="BodyText"/>
        <w:jc w:val="both"/>
      </w:pPr>
    </w:p>
    <w:p w14:paraId="2626E59D" w14:textId="77777777" w:rsidR="00162D96" w:rsidRPr="009B3326" w:rsidRDefault="00A7407E" w:rsidP="00162D96">
      <w:pPr>
        <w:pStyle w:val="BodyText"/>
        <w:jc w:val="both"/>
      </w:pPr>
      <w:r>
        <w:rPr>
          <w:noProof/>
        </w:rPr>
        <w:drawing>
          <wp:anchor distT="0" distB="0" distL="114300" distR="114300" simplePos="0" relativeHeight="251665408" behindDoc="0" locked="0" layoutInCell="1" allowOverlap="1" wp14:anchorId="3D07AB86" wp14:editId="6A4C08A5">
            <wp:simplePos x="0" y="0"/>
            <wp:positionH relativeFrom="column">
              <wp:posOffset>1994535</wp:posOffset>
            </wp:positionH>
            <wp:positionV relativeFrom="paragraph">
              <wp:posOffset>1586230</wp:posOffset>
            </wp:positionV>
            <wp:extent cx="2743200" cy="2702560"/>
            <wp:effectExtent l="0" t="0" r="0" b="0"/>
            <wp:wrapTight wrapText="bothSides">
              <wp:wrapPolygon edited="0">
                <wp:start x="8400" y="0"/>
                <wp:lineTo x="6800" y="406"/>
                <wp:lineTo x="2400" y="2842"/>
                <wp:lineTo x="1400" y="4872"/>
                <wp:lineTo x="400" y="6496"/>
                <wp:lineTo x="0" y="8323"/>
                <wp:lineTo x="0" y="13602"/>
                <wp:lineTo x="1000" y="16850"/>
                <wp:lineTo x="4200" y="20098"/>
                <wp:lineTo x="7200" y="21316"/>
                <wp:lineTo x="8400" y="21316"/>
                <wp:lineTo x="12800" y="21316"/>
                <wp:lineTo x="13600" y="21316"/>
                <wp:lineTo x="17400" y="19489"/>
                <wp:lineTo x="20600" y="16241"/>
                <wp:lineTo x="21400" y="13602"/>
                <wp:lineTo x="21400" y="8323"/>
                <wp:lineTo x="21000" y="6496"/>
                <wp:lineTo x="19400" y="3857"/>
                <wp:lineTo x="19200" y="2842"/>
                <wp:lineTo x="14800" y="406"/>
                <wp:lineTo x="13200" y="0"/>
                <wp:lineTo x="8400" y="0"/>
              </wp:wrapPolygon>
            </wp:wrapTight>
            <wp:docPr id="124" name="Picture 124" descr="Yiny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Yinyang"/>
                    <pic:cNvPicPr preferRelativeResize="0">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3200" cy="270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162D96" w:rsidRPr="009B3326">
        <w:tab/>
        <w:t>We can magnify this experience by applying it to everyone we encounter in our daily routine. This may sound like a noble concept and perhaps a difficult one to put into practice. Life with its many problems and everyday difficulties can sometimes drag us down. This makes it extremely hard to even communicate pleasantly with others, let alone lend a helping hand to a complete stranger. Once again, we start small and have plenty of patience with ourselves, as well as with others. We make simple choices in our daily interactions. We simply choose to be nice rather than mean or indifferent. We choose to smile at others as well as ourselves. We choose to help in any small way we can. By holding a door open for someone, forgiving a rude comment, or forgiving the person who cuts us off in traffic, we can simply offer a silent blessing of peace and happiness along with our smiles. These small gifts of our selves will add up. Together they will begin to change us from within. Others will quickly begin to respond to this inner change. We will notice people smiling at us for no apparent reason. Doors will be opened for us that remained closed before. As this spiritual connection grows stronger, we will know that giving to others is truly the hero’s path toward God.</w:t>
      </w:r>
    </w:p>
    <w:p w14:paraId="3D438D61" w14:textId="77777777" w:rsidR="00162D96" w:rsidRPr="009B3326" w:rsidRDefault="00162D96" w:rsidP="00162D96">
      <w:pPr>
        <w:pStyle w:val="BodyText"/>
      </w:pPr>
    </w:p>
    <w:p w14:paraId="639397CE" w14:textId="1764D4F3" w:rsidR="00162D96" w:rsidRPr="009B3326" w:rsidRDefault="006311D4" w:rsidP="00162D96">
      <w:pPr>
        <w:pStyle w:val="BodyText"/>
        <w:jc w:val="left"/>
      </w:pPr>
      <w:r>
        <w:rPr>
          <w:noProof/>
        </w:rPr>
        <mc:AlternateContent>
          <mc:Choice Requires="wps">
            <w:drawing>
              <wp:anchor distT="0" distB="0" distL="114300" distR="114300" simplePos="0" relativeHeight="251659264" behindDoc="0" locked="0" layoutInCell="1" allowOverlap="1" wp14:anchorId="01F4A166" wp14:editId="73229AA2">
                <wp:simplePos x="0" y="0"/>
                <wp:positionH relativeFrom="page">
                  <wp:posOffset>5423535</wp:posOffset>
                </wp:positionH>
                <wp:positionV relativeFrom="page">
                  <wp:posOffset>4574540</wp:posOffset>
                </wp:positionV>
                <wp:extent cx="1943100" cy="0"/>
                <wp:effectExtent l="0" t="25400" r="12700" b="50800"/>
                <wp:wrapTight wrapText="bothSides">
                  <wp:wrapPolygon edited="0">
                    <wp:start x="0" y="-1"/>
                    <wp:lineTo x="0" y="-1"/>
                    <wp:lineTo x="21459" y="-1"/>
                    <wp:lineTo x="21459" y="-1"/>
                    <wp:lineTo x="0" y="-1"/>
                  </wp:wrapPolygon>
                </wp:wrapTight>
                <wp:docPr id="67"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0" cy="0"/>
                        </a:xfrm>
                        <a:prstGeom prst="line">
                          <a:avLst/>
                        </a:prstGeom>
                        <a:noFill/>
                        <a:ln w="76200" cmpd="tri">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16"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7.05pt,360.2pt" to="580.05pt,36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L+h6oCAAChBQAADgAAAGRycy9lMm9Eb2MueG1srFTRbpswFH2ftH+weKdAQoCgkqolyV66rVo7&#10;7dnBJlgzNrKdkGjav+/aBNZ2e5im8oB8bd/jc8899vXNqeXoSJVmUhRedBV6iIpKEib2hff1aetn&#10;HtIGC4K5FLTwzlR7N6v37677Lqcz2UhOqEIAInTed4XXGNPlQaCrhrZYX8mOClispWqxgVDtA6Jw&#10;D+gtD2ZhmAS9VKRTsqJaw+x6WPRWDr+uaWU+17WmBvHCA27G/ZX77+w/WF3jfK9w17DqQgP/B4sW&#10;MwGHTlBrbDA6KPYHVMsqJbWszVUl20DWNauoqwGqicJX1Tw2uKOuFhBHd5NM+u1gq0/HB4UYKbwk&#10;9ZDALfTongmKoiix4vSdzmFPKR6ULa86icfuXlbfNRKybLDYU0fy6dxBYmQzghcpNtAdHLHrP0oC&#10;e/DBSKfUqVathQQN0Mk15Dw1hJ4MqmAyWsbzKIS+VeNagPMxsVPafKCyRXZQeBxYO2B8vNfGEsH5&#10;uMWeI+SWce76zQXqCy9NwEAA3XZQvVHMJWvJGbEbbYpW+13JFTpi6x73uQph5fk2JQ+COOCGYrK5&#10;jA1mfBgDES4sHnWGHNhBdDIwdPNQrjPLj2W43GSbLPbjWbLx45AQ/3Zbxn6yjdLFer4uy3X00xKN&#10;4rxhhFBhuY7GjeJ/M8blCg2Wm6w7CRS8RHdKAtmXTG+3izCN55mfpou5H89p6N9l29K/LaMkSTd3&#10;5d3mFdONq16/DdlJSstKHgxVjw3p0Y4f1Bds3Txf2OYSZq0xz8Ll0gZw8Wfp0EeE+R5erMooDylp&#10;vjHTOCdbD1rMv/XezmPeNXhwRBovl9loiMEqTquJzqDc2HQbTW27iPFbWzDJaAh3g+ylGa7fTpLz&#10;gxpvFrwDLunyZtmH5nkM4+cv6+oXAAAA//8DAFBLAwQUAAYACAAAACEAb/KZpeMAAAAMAQAADwAA&#10;AGRycy9kb3ducmV2LnhtbEyP3UrDQBBG7wXfYRnBG2l3U2pbYzbFX0pBQRNBvNtmxySanU2z2zS+&#10;vVsQ7OV8c/jmTLIcTMN67FxtSUI0FsCQCqtrKiW85Y+jBTDnFWnVWEIJP+hgmZ6eJCrWdk+v2Ge+&#10;ZKGEXKwkVN63MeeuqNAoN7YtUth92s4oH8au5LpT+1BuGj4RYsaNqilcqFSLdxUW39nOSHi/yB5W&#10;/dP9er69+srzW1q/bJ8/pDw/G26ugXkc/D8MB/2gDmlw2tgdaccaCYvLaRRQCfOJmAI7ENFMhGjz&#10;F/E04cdPpL8AAAD//wMAUEsBAi0AFAAGAAgAAAAhAOSZw8D7AAAA4QEAABMAAAAAAAAAAAAAAAAA&#10;AAAAAFtDb250ZW50X1R5cGVzXS54bWxQSwECLQAUAAYACAAAACEAI7Jq4dcAAACUAQAACwAAAAAA&#10;AAAAAAAAAAAsAQAAX3JlbHMvLnJlbHNQSwECLQAUAAYACAAAACEA6GL+h6oCAAChBQAADgAAAAAA&#10;AAAAAAAAAAAsAgAAZHJzL2Uyb0RvYy54bWxQSwECLQAUAAYACAAAACEAb/KZpeMAAAAMAQAADwAA&#10;AAAAAAAAAAAAAAACBQAAZHJzL2Rvd25yZXYueG1sUEsFBgAAAAAEAAQA8wAAABIGAAAAAA==&#10;" strokeweight="6pt">
                <v:stroke linestyle="thickBetweenThin"/>
                <v:shadow opacity="49150f"/>
                <w10:wrap type="tight" anchorx="page" anchory="page"/>
              </v:line>
            </w:pict>
          </mc:Fallback>
        </mc:AlternateContent>
      </w:r>
    </w:p>
    <w:p w14:paraId="3033A44F" w14:textId="77777777" w:rsidR="00162D96" w:rsidRPr="009B3326" w:rsidRDefault="00162D96" w:rsidP="00162D96">
      <w:pPr>
        <w:pStyle w:val="BodyText"/>
      </w:pPr>
    </w:p>
    <w:p w14:paraId="483348CF" w14:textId="77777777" w:rsidR="00162D96" w:rsidRPr="009B3326" w:rsidRDefault="00162D96" w:rsidP="00162D96">
      <w:pPr>
        <w:pStyle w:val="BodyText"/>
      </w:pPr>
    </w:p>
    <w:p w14:paraId="727D0C6E" w14:textId="65CD7DED" w:rsidR="00162D96" w:rsidRPr="009B3326" w:rsidRDefault="00A7407E" w:rsidP="00162D96">
      <w:pPr>
        <w:pStyle w:val="BodyText"/>
        <w:ind w:firstLine="720"/>
        <w:jc w:val="both"/>
      </w:pPr>
      <w:r>
        <w:rPr>
          <w:noProof/>
        </w:rPr>
        <mc:AlternateContent>
          <mc:Choice Requires="wps">
            <w:drawing>
              <wp:anchor distT="0" distB="0" distL="114300" distR="114300" simplePos="0" relativeHeight="251658240" behindDoc="0" locked="0" layoutInCell="1" allowOverlap="1" wp14:anchorId="5E780A05" wp14:editId="3E25434C">
                <wp:simplePos x="0" y="0"/>
                <wp:positionH relativeFrom="page">
                  <wp:posOffset>508635</wp:posOffset>
                </wp:positionH>
                <wp:positionV relativeFrom="page">
                  <wp:posOffset>4574540</wp:posOffset>
                </wp:positionV>
                <wp:extent cx="1943100" cy="0"/>
                <wp:effectExtent l="51435" t="53340" r="62865" b="60960"/>
                <wp:wrapTight wrapText="bothSides">
                  <wp:wrapPolygon edited="0">
                    <wp:start x="-92" y="-2147483648"/>
                    <wp:lineTo x="-92" y="-2147483648"/>
                    <wp:lineTo x="21664" y="-2147483648"/>
                    <wp:lineTo x="21664" y="-2147483648"/>
                    <wp:lineTo x="-92" y="-2147483648"/>
                  </wp:wrapPolygon>
                </wp:wrapTight>
                <wp:docPr id="66"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0" cy="0"/>
                        </a:xfrm>
                        <a:prstGeom prst="line">
                          <a:avLst/>
                        </a:prstGeom>
                        <a:noFill/>
                        <a:ln w="76200" cmpd="tri">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15"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0.05pt,360.2pt" to="193.05pt,36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k5/aoCAAChBQAADgAAAGRycy9lMm9Eb2MueG1srFTRbpswFH2ftH+weKdAQoCgkqolyV66rVo7&#10;7dnBJlgzNrKdkGjav+/aBNZ2e5im8oB8bd/jc8899vXNqeXoSJVmUhRedBV6iIpKEib2hff1aetn&#10;HtIGC4K5FLTwzlR7N6v37677Lqcz2UhOqEIAInTed4XXGNPlQaCrhrZYX8mOClispWqxgVDtA6Jw&#10;D+gtD2ZhmAS9VKRTsqJaw+x6WPRWDr+uaWU+17WmBvHCA27G/ZX77+w/WF3jfK9w17DqQgP/B4sW&#10;MwGHTlBrbDA6KPYHVMsqJbWszVUl20DWNauoqwGqicJX1Tw2uKOuFhBHd5NM+u1gq0/HB4UYKbwk&#10;8ZDALfTongmKomhhxek7ncOeUjwoW151Eo/dvay+ayRk2WCxp47k07mDxMhmBC9SbKA7OGLXf5QE&#10;9uCDkU6pU61aCwkaoJNryHlqCD0ZVMFktIznUQh9q8a1AOdjYqe0+UBli+yg8DiwdsD4eK+NJYLz&#10;cYs9R8gt49z1mwvUF16agIEAuu2geqOYS9aSM2I32hSt9ruSK3TE1j3ucxXCyvNtSh4EccANxWRz&#10;GRvM+DAGIlxYPOoMObCD6GRg6OahXGeWH8twuck2WezHs2TjxyEh/u22jP1kG6WL9XxdluvopyUa&#10;xXnDCKHCch2NG8X/ZozLFRosN1l3Eih4ie6UBLIvmd5uF2EazzM/TRdzP57T0L/LtqV/W0ZJkm7u&#10;yrvNK6YbV71+G7KTlJaVPBiqHhvSox0/qC/Yunm+sM0lzFpjnoXLpQ3g4s/SoY8I8z28WJVRHlLS&#10;fGOmcU62HrSYf+u9nce8a/DgiDReLrPREINVnFYTnUG5sek2mtp2EeO3tmCS0RDuBtlLM1y/nSTn&#10;BzXeLHgHXNLlzbIPzfMYxs9f1tUvAAAA//8DAFBLAwQUAAYACAAAACEAspXf6OEAAAAKAQAADwAA&#10;AGRycy9kb3ducmV2LnhtbEyP3UrDQBBG7wXfYRnBG7GbVmljzKb4SykoaCKId9vsmESzs2l2m8a3&#10;dwRBL+ebwzdn0uVoWzFg7xtHCqaTCARS6UxDlYKX4v40BuGDJqNbR6jgCz0ss8ODVCfG7ekZhzxU&#10;gkvIJ1pBHUKXSOnLGq32E9ch8e7d9VYHHvtKml7vudy2chZFc2l1Q3yh1h3e1Fh+5jur4PUkv1sN&#10;D7frxfbioyiuaf20fXxT6vhovLoEEXAMfzD86LM6ZOy0cTsyXrQK4mjKpILFLDoHwcBZPOdk85vI&#10;LJX/X8i+AQAA//8DAFBLAQItABQABgAIAAAAIQDkmcPA+wAAAOEBAAATAAAAAAAAAAAAAAAAAAAA&#10;AABbQ29udGVudF9UeXBlc10ueG1sUEsBAi0AFAAGAAgAAAAhACOyauHXAAAAlAEAAAsAAAAAAAAA&#10;AAAAAAAALAEAAF9yZWxzLy5yZWxzUEsBAi0AFAAGAAgAAAAhACE5Of2qAgAAoQUAAA4AAAAAAAAA&#10;AAAAAAAALAIAAGRycy9lMm9Eb2MueG1sUEsBAi0AFAAGAAgAAAAhALKV3+jhAAAACgEAAA8AAAAA&#10;AAAAAAAAAAAAAgUAAGRycy9kb3ducmV2LnhtbFBLBQYAAAAABAAEAPMAAAAQBgAAAAA=&#10;" strokeweight="6pt">
                <v:stroke linestyle="thickBetweenThin"/>
                <v:shadow opacity="49150f"/>
                <w10:wrap type="tight" anchorx="page" anchory="page"/>
              </v:line>
            </w:pict>
          </mc:Fallback>
        </mc:AlternateContent>
      </w:r>
      <w:r w:rsidR="00162D96" w:rsidRPr="009B3326">
        <w:t>Herman Melville wrote, “</w:t>
      </w:r>
      <w:proofErr w:type="gramStart"/>
      <w:r w:rsidR="00162D96" w:rsidRPr="009B3326">
        <w:t>silence</w:t>
      </w:r>
      <w:proofErr w:type="gramEnd"/>
      <w:r w:rsidR="00162D96" w:rsidRPr="009B3326">
        <w:t xml:space="preserve"> is the only voice of God.” When we still the mind through the art of meditation and prayer we learn to listen to that silent voice of God as it calls us by name. Soon we can extend this silence, this inner tranquility throughout our lives.</w:t>
      </w:r>
    </w:p>
    <w:p w14:paraId="4252D2FE" w14:textId="77777777" w:rsidR="00162D96" w:rsidRPr="009B3326" w:rsidRDefault="00162D96" w:rsidP="00162D96">
      <w:pPr>
        <w:pStyle w:val="BodyText"/>
        <w:jc w:val="both"/>
      </w:pPr>
    </w:p>
    <w:p w14:paraId="7E753E00" w14:textId="77777777" w:rsidR="00162D96" w:rsidRPr="009B3326" w:rsidRDefault="00162D96" w:rsidP="00162D96">
      <w:pPr>
        <w:pStyle w:val="BodyText"/>
        <w:ind w:firstLine="720"/>
        <w:jc w:val="both"/>
      </w:pPr>
      <w:r w:rsidRPr="009B3326">
        <w:t>Meditation need not be mysterious or complicated. There are countless books and tapes that explain meditation and prayer in a straightforward, easy-to-master format. We should pick one that works best for us. We can experiment at first, trying our different techniques until we find one that is comfortable for us. Once we select a technique we should stay with it and allow the silence to begin to work from within us.</w:t>
      </w:r>
    </w:p>
    <w:p w14:paraId="72D87D22" w14:textId="77777777" w:rsidR="00162D96" w:rsidRPr="009B3326" w:rsidRDefault="00162D96" w:rsidP="00162D96">
      <w:pPr>
        <w:pStyle w:val="BodyText"/>
        <w:jc w:val="both"/>
      </w:pPr>
    </w:p>
    <w:p w14:paraId="76457A5C" w14:textId="77777777" w:rsidR="00162D96" w:rsidRPr="009B3326" w:rsidRDefault="00162D96" w:rsidP="00162D96">
      <w:pPr>
        <w:pStyle w:val="BodyText"/>
        <w:ind w:firstLine="720"/>
        <w:jc w:val="both"/>
      </w:pPr>
      <w:r w:rsidRPr="009B3326">
        <w:t>When our meditation begins to deepen, miracles will begin to manifest themselves in our personalities and in our outlook on life. We will become more patient and loving with ourselves and with others. Old habits that we are no longer comfortable with will easily begin to slip away. The health benefits that accompany meditation and prayer are too numerous to mention here. Most important of all is that we will now begin to hear the silent voice of God as he calls us…</w:t>
      </w:r>
    </w:p>
    <w:p w14:paraId="627402BF" w14:textId="77777777" w:rsidR="00162D96" w:rsidRPr="009B3326" w:rsidRDefault="00162D96" w:rsidP="00162D96">
      <w:pPr>
        <w:pStyle w:val="BodyText"/>
        <w:ind w:firstLine="720"/>
        <w:jc w:val="both"/>
      </w:pPr>
    </w:p>
    <w:p w14:paraId="179A45D0" w14:textId="77777777" w:rsidR="00162D96" w:rsidRPr="009B3326" w:rsidRDefault="00162D96" w:rsidP="00162D96">
      <w:pPr>
        <w:pStyle w:val="BodyText"/>
        <w:spacing w:after="120"/>
      </w:pPr>
      <w:r w:rsidRPr="009B3326">
        <w:t>In the wind</w:t>
      </w:r>
    </w:p>
    <w:p w14:paraId="1474E9AC" w14:textId="77777777" w:rsidR="00162D96" w:rsidRPr="009B3326" w:rsidRDefault="00162D96" w:rsidP="00162D96">
      <w:pPr>
        <w:pStyle w:val="BodyText"/>
        <w:spacing w:after="120"/>
      </w:pPr>
      <w:r w:rsidRPr="009B3326">
        <w:t>In the birds</w:t>
      </w:r>
    </w:p>
    <w:p w14:paraId="64352C4C" w14:textId="77777777" w:rsidR="00162D96" w:rsidRPr="009B3326" w:rsidRDefault="00162D96" w:rsidP="00162D96">
      <w:pPr>
        <w:pStyle w:val="BodyText"/>
        <w:spacing w:after="120"/>
      </w:pPr>
      <w:r w:rsidRPr="009B3326">
        <w:t>Or even in the roar of</w:t>
      </w:r>
    </w:p>
    <w:p w14:paraId="66F13E04" w14:textId="77777777" w:rsidR="00162D96" w:rsidRPr="009B3326" w:rsidRDefault="00162D96" w:rsidP="00162D96">
      <w:pPr>
        <w:pStyle w:val="BodyText"/>
        <w:spacing w:after="120"/>
      </w:pPr>
      <w:r w:rsidRPr="009B3326">
        <w:t>A crowd.</w:t>
      </w:r>
    </w:p>
    <w:p w14:paraId="4FE51A8F" w14:textId="77777777" w:rsidR="00162D96" w:rsidRPr="009B3326" w:rsidRDefault="00162D96" w:rsidP="00162D96">
      <w:pPr>
        <w:pStyle w:val="BodyText"/>
        <w:spacing w:after="120"/>
      </w:pPr>
      <w:proofErr w:type="gramStart"/>
      <w:r w:rsidRPr="009B3326">
        <w:rPr>
          <w:i/>
        </w:rPr>
        <w:t>by</w:t>
      </w:r>
      <w:proofErr w:type="gramEnd"/>
      <w:r w:rsidRPr="009B3326">
        <w:rPr>
          <w:i/>
        </w:rPr>
        <w:t xml:space="preserve"> Eric P. McCarty</w:t>
      </w:r>
    </w:p>
    <w:p w14:paraId="2338CA80" w14:textId="77777777" w:rsidR="00162D96" w:rsidRDefault="00162D96" w:rsidP="00AB590A">
      <w:pPr>
        <w:pStyle w:val="Heading2"/>
      </w:pPr>
      <w:bookmarkStart w:id="50" w:name="_Toc126550002"/>
      <w:bookmarkStart w:id="51" w:name="_Toc126550131"/>
      <w:bookmarkStart w:id="52" w:name="_Toc126552620"/>
      <w:bookmarkStart w:id="53" w:name="_Toc126552686"/>
      <w:bookmarkStart w:id="54" w:name="_Toc126552704"/>
      <w:r>
        <w:lastRenderedPageBreak/>
        <w:t>Inventions</w:t>
      </w:r>
      <w:bookmarkEnd w:id="50"/>
      <w:bookmarkEnd w:id="51"/>
      <w:bookmarkEnd w:id="52"/>
      <w:bookmarkEnd w:id="53"/>
      <w:bookmarkEnd w:id="54"/>
    </w:p>
    <w:p w14:paraId="54BD4F37" w14:textId="77777777" w:rsidR="00162D96" w:rsidRPr="009561AE" w:rsidRDefault="00162D96">
      <w:pPr>
        <w:pStyle w:val="Caption"/>
        <w:jc w:val="left"/>
        <w:rPr>
          <w:sz w:val="8"/>
        </w:rPr>
      </w:pPr>
      <w:bookmarkStart w:id="55" w:name="_Toc122711911"/>
      <w:r w:rsidRPr="009561AE">
        <w:rPr>
          <w:sz w:val="8"/>
        </w:rPr>
        <w:t>Study In Fifths</w:t>
      </w:r>
      <w:bookmarkEnd w:id="55"/>
      <w:r w:rsidRPr="009561AE">
        <w:rPr>
          <w:sz w:val="8"/>
        </w:rPr>
        <w:t>, Technical, Introspective, Piano and Voice</w:t>
      </w:r>
    </w:p>
    <w:p w14:paraId="08BFDDFA" w14:textId="77777777" w:rsidR="00162D96" w:rsidRDefault="00162D96" w:rsidP="008339DB">
      <w:pPr>
        <w:pStyle w:val="Caption"/>
        <w:jc w:val="left"/>
      </w:pPr>
      <w:r>
        <w:t>Yemaya Orisha Ocean Goddess, Piano Solo</w:t>
      </w:r>
    </w:p>
    <w:p w14:paraId="43B37505" w14:textId="77777777" w:rsidR="00162D96" w:rsidRDefault="00A7407E">
      <w:bookmarkStart w:id="56" w:name="_Toc122711912"/>
      <w:r>
        <w:rPr>
          <w:noProof/>
        </w:rPr>
        <w:drawing>
          <wp:inline distT="0" distB="0" distL="0" distR="0" wp14:anchorId="7F629A8F" wp14:editId="1D6A7CF8">
            <wp:extent cx="6793797" cy="84607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emaya1"/>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6795698" cy="8463108"/>
                    </a:xfrm>
                    <a:prstGeom prst="rect">
                      <a:avLst/>
                    </a:prstGeom>
                    <a:noFill/>
                    <a:ln>
                      <a:noFill/>
                    </a:ln>
                  </pic:spPr>
                </pic:pic>
              </a:graphicData>
            </a:graphic>
          </wp:inline>
        </w:drawing>
      </w:r>
    </w:p>
    <w:p w14:paraId="569D194E" w14:textId="77777777" w:rsidR="00162D96" w:rsidRDefault="00A7407E">
      <w:r>
        <w:rPr>
          <w:noProof/>
        </w:rPr>
        <w:lastRenderedPageBreak/>
        <w:drawing>
          <wp:inline distT="0" distB="0" distL="0" distR="0" wp14:anchorId="4A923811" wp14:editId="2FFF359B">
            <wp:extent cx="6781165" cy="874522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emaya2"/>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6781768" cy="8745998"/>
                    </a:xfrm>
                    <a:prstGeom prst="rect">
                      <a:avLst/>
                    </a:prstGeom>
                    <a:noFill/>
                    <a:ln>
                      <a:noFill/>
                    </a:ln>
                  </pic:spPr>
                </pic:pic>
              </a:graphicData>
            </a:graphic>
          </wp:inline>
        </w:drawing>
      </w:r>
    </w:p>
    <w:p w14:paraId="63E0B307" w14:textId="77777777" w:rsidR="00162D96" w:rsidRDefault="00A7407E">
      <w:r>
        <w:rPr>
          <w:noProof/>
        </w:rPr>
        <w:lastRenderedPageBreak/>
        <w:drawing>
          <wp:inline distT="0" distB="0" distL="0" distR="0" wp14:anchorId="02EC3A3D" wp14:editId="3B82E8AA">
            <wp:extent cx="6794827" cy="8740140"/>
            <wp:effectExtent l="0" t="0" r="1270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emaya3"/>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6795564" cy="8741088"/>
                    </a:xfrm>
                    <a:prstGeom prst="rect">
                      <a:avLst/>
                    </a:prstGeom>
                    <a:noFill/>
                    <a:ln>
                      <a:noFill/>
                    </a:ln>
                  </pic:spPr>
                </pic:pic>
              </a:graphicData>
            </a:graphic>
          </wp:inline>
        </w:drawing>
      </w:r>
    </w:p>
    <w:p w14:paraId="3E4110C0" w14:textId="77777777" w:rsidR="00162D96" w:rsidRDefault="00162D96">
      <w:pPr>
        <w:pStyle w:val="Caption"/>
      </w:pPr>
      <w:bookmarkStart w:id="57" w:name="_Toc122711913"/>
      <w:r>
        <w:lastRenderedPageBreak/>
        <w:t>Montuno Circles Makes Blues Scale</w:t>
      </w:r>
      <w:bookmarkEnd w:id="57"/>
      <w:r>
        <w:t>, Piano Solo</w:t>
      </w:r>
    </w:p>
    <w:p w14:paraId="612C5D3B" w14:textId="1948FD34" w:rsidR="00162D96" w:rsidRDefault="00A7407E">
      <w:r>
        <w:rPr>
          <w:noProof/>
        </w:rPr>
        <w:lastRenderedPageBreak/>
        <w:drawing>
          <wp:inline distT="0" distB="0" distL="0" distR="0" wp14:anchorId="28248592" wp14:editId="1C250B48">
            <wp:extent cx="6794714" cy="8740140"/>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ontunoCirclesBluesScale5a"/>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6795579" cy="8741253"/>
                    </a:xfrm>
                    <a:prstGeom prst="rect">
                      <a:avLst/>
                    </a:prstGeom>
                    <a:noFill/>
                    <a:ln>
                      <a:noFill/>
                    </a:ln>
                  </pic:spPr>
                </pic:pic>
              </a:graphicData>
            </a:graphic>
          </wp:inline>
        </w:drawing>
      </w:r>
      <w:r w:rsidR="008339DB">
        <w:rPr>
          <w:noProof/>
        </w:rPr>
        <w:lastRenderedPageBreak/>
        <w:drawing>
          <wp:inline distT="0" distB="0" distL="0" distR="0" wp14:anchorId="202675D4" wp14:editId="603D220B">
            <wp:extent cx="6680171" cy="874522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tudyInFifths12a"/>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6680846" cy="8746103"/>
                    </a:xfrm>
                    <a:prstGeom prst="rect">
                      <a:avLst/>
                    </a:prstGeom>
                    <a:noFill/>
                    <a:ln>
                      <a:noFill/>
                    </a:ln>
                  </pic:spPr>
                </pic:pic>
              </a:graphicData>
            </a:graphic>
          </wp:inline>
        </w:drawing>
      </w:r>
    </w:p>
    <w:p w14:paraId="7E018535" w14:textId="77777777" w:rsidR="00162D96" w:rsidRDefault="00162D96" w:rsidP="00AB590A">
      <w:pPr>
        <w:pStyle w:val="Heading2"/>
      </w:pPr>
      <w:bookmarkStart w:id="58" w:name="_Toc126550003"/>
      <w:bookmarkStart w:id="59" w:name="_Toc126550132"/>
      <w:bookmarkStart w:id="60" w:name="_Toc126552621"/>
      <w:bookmarkStart w:id="61" w:name="_Toc126552687"/>
      <w:bookmarkStart w:id="62" w:name="_Toc126552705"/>
      <w:r>
        <w:lastRenderedPageBreak/>
        <w:t>Etudes (Studies)</w:t>
      </w:r>
      <w:bookmarkEnd w:id="58"/>
      <w:bookmarkEnd w:id="59"/>
      <w:bookmarkEnd w:id="60"/>
      <w:bookmarkEnd w:id="61"/>
      <w:bookmarkEnd w:id="62"/>
    </w:p>
    <w:p w14:paraId="1B604E39" w14:textId="77777777" w:rsidR="00162D96" w:rsidRDefault="00162D96">
      <w:pPr>
        <w:pStyle w:val="Caption"/>
      </w:pPr>
      <w:r>
        <w:t>Medimate, Complex Rhythmic Study</w:t>
      </w:r>
      <w:bookmarkEnd w:id="56"/>
    </w:p>
    <w:p w14:paraId="58A59FDF" w14:textId="77777777" w:rsidR="00162D96" w:rsidRDefault="00A7407E">
      <w:r>
        <w:rPr>
          <w:noProof/>
        </w:rPr>
        <w:drawing>
          <wp:inline distT="0" distB="0" distL="0" distR="0" wp14:anchorId="542E8972" wp14:editId="185BAE69">
            <wp:extent cx="6795135" cy="8448040"/>
            <wp:effectExtent l="0" t="0" r="12065"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edimate09"/>
                    <pic:cNvPicPr>
                      <a:picLocks noChangeAspect="1" noChangeArrowheads="1"/>
                    </pic:cNvPicPr>
                  </pic:nvPicPr>
                  <pic:blipFill rotWithShape="1">
                    <a:blip r:embed="rId62">
                      <a:extLst>
                        <a:ext uri="{28A0092B-C50C-407E-A947-70E740481C1C}">
                          <a14:useLocalDpi xmlns:a14="http://schemas.microsoft.com/office/drawing/2010/main" val="0"/>
                        </a:ext>
                      </a:extLst>
                    </a:blip>
                    <a:srcRect l="5353" t="6741" r="5233" b="5324"/>
                    <a:stretch/>
                  </pic:blipFill>
                  <pic:spPr bwMode="auto">
                    <a:xfrm>
                      <a:off x="0" y="0"/>
                      <a:ext cx="6795841" cy="8448918"/>
                    </a:xfrm>
                    <a:prstGeom prst="rect">
                      <a:avLst/>
                    </a:prstGeom>
                    <a:noFill/>
                    <a:ln>
                      <a:noFill/>
                    </a:ln>
                    <a:extLst>
                      <a:ext uri="{53640926-AAD7-44d8-BBD7-CCE9431645EC}">
                        <a14:shadowObscured xmlns:a14="http://schemas.microsoft.com/office/drawing/2010/main"/>
                      </a:ext>
                    </a:extLst>
                  </pic:spPr>
                </pic:pic>
              </a:graphicData>
            </a:graphic>
          </wp:inline>
        </w:drawing>
      </w:r>
    </w:p>
    <w:p w14:paraId="64F30C92" w14:textId="77777777" w:rsidR="00162D96" w:rsidRDefault="00162D96">
      <w:pPr>
        <w:pStyle w:val="Caption"/>
        <w:jc w:val="left"/>
      </w:pPr>
      <w:r>
        <w:rPr>
          <w:i w:val="0"/>
          <w:sz w:val="24"/>
        </w:rPr>
        <w:lastRenderedPageBreak/>
        <w:t>Ragtime Study, Festive Piano Solo</w:t>
      </w:r>
    </w:p>
    <w:p w14:paraId="5B361FB8" w14:textId="77777777" w:rsidR="00162D96" w:rsidRDefault="00A7407E" w:rsidP="00162D96">
      <w:pPr>
        <w:jc w:val="center"/>
      </w:pPr>
      <w:r>
        <w:rPr>
          <w:noProof/>
        </w:rPr>
        <w:drawing>
          <wp:inline distT="0" distB="0" distL="0" distR="0" wp14:anchorId="103EBD60" wp14:editId="20545686">
            <wp:extent cx="6705845" cy="87452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agtimeStudy25a"/>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6706498" cy="8746072"/>
                    </a:xfrm>
                    <a:prstGeom prst="rect">
                      <a:avLst/>
                    </a:prstGeom>
                    <a:noFill/>
                    <a:ln>
                      <a:noFill/>
                    </a:ln>
                  </pic:spPr>
                </pic:pic>
              </a:graphicData>
            </a:graphic>
          </wp:inline>
        </w:drawing>
      </w:r>
    </w:p>
    <w:p w14:paraId="2D846FA2" w14:textId="22FBDFBC" w:rsidR="00162D96" w:rsidRDefault="00A7407E" w:rsidP="00FE526B">
      <w:pPr>
        <w:jc w:val="center"/>
      </w:pPr>
      <w:r>
        <w:rPr>
          <w:noProof/>
        </w:rPr>
        <w:lastRenderedPageBreak/>
        <w:drawing>
          <wp:inline distT="0" distB="0" distL="0" distR="0" wp14:anchorId="111D190F" wp14:editId="156E6B8B">
            <wp:extent cx="6706025" cy="87452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agtimeStudy25b"/>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6706307" cy="8745588"/>
                    </a:xfrm>
                    <a:prstGeom prst="rect">
                      <a:avLst/>
                    </a:prstGeom>
                    <a:noFill/>
                    <a:ln>
                      <a:noFill/>
                    </a:ln>
                  </pic:spPr>
                </pic:pic>
              </a:graphicData>
            </a:graphic>
          </wp:inline>
        </w:drawing>
      </w:r>
    </w:p>
    <w:p w14:paraId="4CBB6DEC" w14:textId="77777777" w:rsidR="00162D96" w:rsidRDefault="00A7407E">
      <w:pPr>
        <w:jc w:val="center"/>
      </w:pPr>
      <w:r>
        <w:rPr>
          <w:noProof/>
        </w:rPr>
        <w:lastRenderedPageBreak/>
        <w:drawing>
          <wp:inline distT="0" distB="0" distL="0" distR="0" wp14:anchorId="38A72E7B" wp14:editId="6BE01718">
            <wp:extent cx="6706235" cy="8659628"/>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agtimeStudy25c"/>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6706401" cy="8659842"/>
                    </a:xfrm>
                    <a:prstGeom prst="rect">
                      <a:avLst/>
                    </a:prstGeom>
                    <a:noFill/>
                    <a:ln>
                      <a:noFill/>
                    </a:ln>
                  </pic:spPr>
                </pic:pic>
              </a:graphicData>
            </a:graphic>
          </wp:inline>
        </w:drawing>
      </w:r>
    </w:p>
    <w:p w14:paraId="4D74C8EE" w14:textId="77777777" w:rsidR="00162D96" w:rsidRDefault="00A7407E">
      <w:pPr>
        <w:jc w:val="center"/>
      </w:pPr>
      <w:r>
        <w:rPr>
          <w:noProof/>
        </w:rPr>
        <w:lastRenderedPageBreak/>
        <w:drawing>
          <wp:inline distT="0" distB="0" distL="0" distR="0" wp14:anchorId="50CF55BC" wp14:editId="352578ED">
            <wp:extent cx="6657975" cy="86309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agtimeStudy25d"/>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6658968" cy="8632207"/>
                    </a:xfrm>
                    <a:prstGeom prst="rect">
                      <a:avLst/>
                    </a:prstGeom>
                    <a:noFill/>
                    <a:ln>
                      <a:noFill/>
                    </a:ln>
                  </pic:spPr>
                </pic:pic>
              </a:graphicData>
            </a:graphic>
          </wp:inline>
        </w:drawing>
      </w:r>
    </w:p>
    <w:p w14:paraId="144D3645" w14:textId="77777777" w:rsidR="00162D96" w:rsidRDefault="00A7407E">
      <w:pPr>
        <w:jc w:val="center"/>
      </w:pPr>
      <w:r>
        <w:rPr>
          <w:noProof/>
        </w:rPr>
        <w:lastRenderedPageBreak/>
        <w:drawing>
          <wp:inline distT="0" distB="0" distL="0" distR="0" wp14:anchorId="017EAECD" wp14:editId="1306B2BB">
            <wp:extent cx="6718650" cy="8630920"/>
            <wp:effectExtent l="0" t="0" r="1270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agtimeStudy25e"/>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6718966" cy="8631326"/>
                    </a:xfrm>
                    <a:prstGeom prst="rect">
                      <a:avLst/>
                    </a:prstGeom>
                    <a:noFill/>
                    <a:ln>
                      <a:noFill/>
                    </a:ln>
                  </pic:spPr>
                </pic:pic>
              </a:graphicData>
            </a:graphic>
          </wp:inline>
        </w:drawing>
      </w:r>
    </w:p>
    <w:p w14:paraId="7127A671" w14:textId="77777777" w:rsidR="00162D96" w:rsidRDefault="00162D96">
      <w:pPr>
        <w:pStyle w:val="Caption"/>
        <w:jc w:val="left"/>
      </w:pPr>
      <w:bookmarkStart w:id="63" w:name="_Toc122711914"/>
      <w:r>
        <w:lastRenderedPageBreak/>
        <w:t>Calypso Study no. 1</w:t>
      </w:r>
      <w:bookmarkEnd w:id="63"/>
      <w:r>
        <w:t>, Rhythmic Study, Piano Solo</w:t>
      </w:r>
    </w:p>
    <w:p w14:paraId="192931CB" w14:textId="77777777" w:rsidR="00162D96" w:rsidRDefault="00A7407E">
      <w:r>
        <w:rPr>
          <w:noProof/>
        </w:rPr>
        <w:drawing>
          <wp:inline distT="0" distB="0" distL="0" distR="0" wp14:anchorId="6F9DA645" wp14:editId="43EE9787">
            <wp:extent cx="6680835" cy="868782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lypsoStudy-7"/>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6681304" cy="8688439"/>
                    </a:xfrm>
                    <a:prstGeom prst="rect">
                      <a:avLst/>
                    </a:prstGeom>
                    <a:noFill/>
                    <a:ln>
                      <a:noFill/>
                    </a:ln>
                  </pic:spPr>
                </pic:pic>
              </a:graphicData>
            </a:graphic>
          </wp:inline>
        </w:drawing>
      </w:r>
    </w:p>
    <w:p w14:paraId="5C67EC38" w14:textId="77777777" w:rsidR="00162D96" w:rsidRDefault="00162D96">
      <w:pPr>
        <w:pStyle w:val="Caption"/>
        <w:jc w:val="left"/>
      </w:pPr>
      <w:bookmarkStart w:id="64" w:name="_Toc122711915"/>
      <w:r>
        <w:lastRenderedPageBreak/>
        <w:t>Calypso Study no. 1 for Duet</w:t>
      </w:r>
      <w:bookmarkEnd w:id="64"/>
    </w:p>
    <w:p w14:paraId="33BC60B7" w14:textId="77777777" w:rsidR="00162D96" w:rsidRDefault="00162D96">
      <w:pPr>
        <w:pStyle w:val="Caption"/>
        <w:jc w:val="left"/>
      </w:pPr>
      <w:bookmarkStart w:id="65" w:name="_Toc122711916"/>
      <w:r>
        <w:t>Calypso Study no. 1 for Duet Bb Soloist</w:t>
      </w:r>
      <w:bookmarkEnd w:id="65"/>
    </w:p>
    <w:p w14:paraId="5CD7183B" w14:textId="07491BD5" w:rsidR="00162D96" w:rsidRDefault="00A7407E">
      <w:pPr>
        <w:sectPr w:rsidR="00162D96" w:rsidSect="00162D96">
          <w:pgSz w:w="12240" w:h="15840"/>
          <w:pgMar w:top="720" w:right="720" w:bottom="720" w:left="907" w:header="720" w:footer="720" w:gutter="0"/>
          <w:cols w:space="720"/>
        </w:sectPr>
      </w:pPr>
      <w:bookmarkStart w:id="66" w:name="_Toc122711917"/>
      <w:r>
        <w:rPr>
          <w:noProof/>
        </w:rPr>
        <w:lastRenderedPageBreak/>
        <w:drawing>
          <wp:inline distT="0" distB="0" distL="0" distR="0" wp14:anchorId="3F1464ED" wp14:editId="38DC64D9">
            <wp:extent cx="6719467" cy="8634307"/>
            <wp:effectExtent l="0" t="0" r="1206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lypsoStudyD…etBbSoloist-7"/>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6719616" cy="8634499"/>
                    </a:xfrm>
                    <a:prstGeom prst="rect">
                      <a:avLst/>
                    </a:prstGeom>
                    <a:noFill/>
                    <a:ln>
                      <a:noFill/>
                    </a:ln>
                  </pic:spPr>
                </pic:pic>
              </a:graphicData>
            </a:graphic>
          </wp:inline>
        </w:drawing>
      </w:r>
      <w:r w:rsidR="008158C2">
        <w:rPr>
          <w:noProof/>
        </w:rPr>
        <w:lastRenderedPageBreak/>
        <w:drawing>
          <wp:inline distT="0" distB="0" distL="0" distR="0" wp14:anchorId="1ABD6F95" wp14:editId="02717FC1">
            <wp:extent cx="6739255" cy="8676452"/>
            <wp:effectExtent l="0" t="0" r="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lypsoStudyDuet-8"/>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6739255" cy="8676452"/>
                    </a:xfrm>
                    <a:prstGeom prst="rect">
                      <a:avLst/>
                    </a:prstGeom>
                    <a:noFill/>
                    <a:ln>
                      <a:noFill/>
                    </a:ln>
                  </pic:spPr>
                </pic:pic>
              </a:graphicData>
            </a:graphic>
          </wp:inline>
        </w:drawing>
      </w:r>
    </w:p>
    <w:p w14:paraId="42C981C6" w14:textId="77777777" w:rsidR="00162D96" w:rsidRDefault="00162D96">
      <w:pPr>
        <w:pStyle w:val="Caption"/>
      </w:pPr>
      <w:r>
        <w:lastRenderedPageBreak/>
        <w:t>Swing Montuno</w:t>
      </w:r>
      <w:bookmarkEnd w:id="66"/>
      <w:r>
        <w:t>, Advanced Stylistic Fusion, Piano Solo</w:t>
      </w:r>
    </w:p>
    <w:p w14:paraId="478469D0" w14:textId="013BC7E4" w:rsidR="00162D96" w:rsidRDefault="00D57FE6">
      <w:r>
        <w:rPr>
          <w:noProof/>
        </w:rPr>
        <w:drawing>
          <wp:inline distT="0" distB="0" distL="0" distR="0" wp14:anchorId="2C65015F" wp14:editId="6D701D76">
            <wp:extent cx="6731000" cy="8597900"/>
            <wp:effectExtent l="0" t="0" r="0" b="12700"/>
            <wp:docPr id="76" name="Picture 76" descr="Koa:book1-912:SwingMontuno16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a:book1-912:SwingMontuno16a.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731000" cy="8597900"/>
                    </a:xfrm>
                    <a:prstGeom prst="rect">
                      <a:avLst/>
                    </a:prstGeom>
                    <a:noFill/>
                    <a:ln>
                      <a:noFill/>
                    </a:ln>
                  </pic:spPr>
                </pic:pic>
              </a:graphicData>
            </a:graphic>
          </wp:inline>
        </w:drawing>
      </w:r>
    </w:p>
    <w:p w14:paraId="3DDC2515" w14:textId="77777777" w:rsidR="00162D96" w:rsidRDefault="00162D96"/>
    <w:p w14:paraId="41876C46" w14:textId="0B6242BA" w:rsidR="00162D96" w:rsidRDefault="00D57FE6">
      <w:r>
        <w:rPr>
          <w:noProof/>
        </w:rPr>
        <w:lastRenderedPageBreak/>
        <w:drawing>
          <wp:inline distT="0" distB="0" distL="0" distR="0" wp14:anchorId="458E262C" wp14:editId="7C194F4E">
            <wp:extent cx="6736080" cy="8745220"/>
            <wp:effectExtent l="0" t="0" r="0" b="0"/>
            <wp:docPr id="77" name="Picture 77" descr="Koa:book1-912:SwingMontuno16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a:book1-912:SwingMontuno16b.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736080" cy="8745220"/>
                    </a:xfrm>
                    <a:prstGeom prst="rect">
                      <a:avLst/>
                    </a:prstGeom>
                    <a:noFill/>
                    <a:ln>
                      <a:noFill/>
                    </a:ln>
                  </pic:spPr>
                </pic:pic>
              </a:graphicData>
            </a:graphic>
          </wp:inline>
        </w:drawing>
      </w:r>
    </w:p>
    <w:p w14:paraId="03518483" w14:textId="77777777" w:rsidR="00162D96" w:rsidRDefault="00162D96" w:rsidP="00AB590A">
      <w:pPr>
        <w:pStyle w:val="Heading2"/>
        <w:rPr>
          <w:b/>
        </w:rPr>
      </w:pPr>
      <w:bookmarkStart w:id="67" w:name="_Toc126550004"/>
      <w:bookmarkStart w:id="68" w:name="_Toc126550133"/>
      <w:bookmarkStart w:id="69" w:name="_Toc126552622"/>
      <w:bookmarkStart w:id="70" w:name="_Toc126552688"/>
      <w:bookmarkStart w:id="71" w:name="_Toc126552706"/>
      <w:r>
        <w:lastRenderedPageBreak/>
        <w:t xml:space="preserve">Soul Music plus Salsa equals </w:t>
      </w:r>
      <w:proofErr w:type="spellStart"/>
      <w:r>
        <w:rPr>
          <w:b/>
        </w:rPr>
        <w:t>Soulsa</w:t>
      </w:r>
      <w:bookmarkEnd w:id="67"/>
      <w:bookmarkEnd w:id="68"/>
      <w:bookmarkEnd w:id="69"/>
      <w:bookmarkEnd w:id="70"/>
      <w:bookmarkEnd w:id="71"/>
      <w:proofErr w:type="spellEnd"/>
    </w:p>
    <w:p w14:paraId="5A654364" w14:textId="77777777" w:rsidR="0001465B" w:rsidRPr="000C0BE4" w:rsidRDefault="0001465B" w:rsidP="0001465B">
      <w:pPr>
        <w:rPr>
          <w:sz w:val="12"/>
          <w:szCs w:val="12"/>
        </w:rPr>
      </w:pPr>
    </w:p>
    <w:p w14:paraId="69554937" w14:textId="77777777" w:rsidR="00162D96" w:rsidRPr="009561AE" w:rsidRDefault="00162D96">
      <w:pPr>
        <w:pStyle w:val="Caption"/>
        <w:rPr>
          <w:sz w:val="10"/>
        </w:rPr>
      </w:pPr>
      <w:r w:rsidRPr="009561AE">
        <w:rPr>
          <w:sz w:val="10"/>
        </w:rPr>
        <w:t>Release To The Flow, Meditative Soft Latin Jazz</w:t>
      </w:r>
    </w:p>
    <w:p w14:paraId="07E6A298" w14:textId="77777777" w:rsidR="00162D96" w:rsidRDefault="00A7407E">
      <w:r>
        <w:rPr>
          <w:noProof/>
        </w:rPr>
        <w:drawing>
          <wp:inline distT="0" distB="0" distL="0" distR="0" wp14:anchorId="304E5048" wp14:editId="3E38F4E2">
            <wp:extent cx="6795135" cy="8401559"/>
            <wp:effectExtent l="0" t="0" r="12065"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leaseToTheFlow13a"/>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6795962" cy="8402582"/>
                    </a:xfrm>
                    <a:prstGeom prst="rect">
                      <a:avLst/>
                    </a:prstGeom>
                    <a:noFill/>
                    <a:ln>
                      <a:noFill/>
                    </a:ln>
                  </pic:spPr>
                </pic:pic>
              </a:graphicData>
            </a:graphic>
          </wp:inline>
        </w:drawing>
      </w:r>
    </w:p>
    <w:p w14:paraId="35F86302" w14:textId="77777777" w:rsidR="00162D96" w:rsidRDefault="00162D96"/>
    <w:p w14:paraId="14FB09A3" w14:textId="77777777" w:rsidR="00162D96" w:rsidRDefault="00A7407E">
      <w:r>
        <w:rPr>
          <w:noProof/>
        </w:rPr>
        <w:drawing>
          <wp:inline distT="0" distB="0" distL="0" distR="0" wp14:anchorId="61156B80" wp14:editId="3BFE72E9">
            <wp:extent cx="6680835" cy="8605520"/>
            <wp:effectExtent l="0" t="0" r="0" b="5080"/>
            <wp:docPr id="46" name="Picture 46" descr="ReleaseToTheFlow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leaseToTheFlow13b"/>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80835" cy="8605520"/>
                    </a:xfrm>
                    <a:prstGeom prst="rect">
                      <a:avLst/>
                    </a:prstGeom>
                    <a:noFill/>
                    <a:ln>
                      <a:noFill/>
                    </a:ln>
                  </pic:spPr>
                </pic:pic>
              </a:graphicData>
            </a:graphic>
          </wp:inline>
        </w:drawing>
      </w:r>
    </w:p>
    <w:p w14:paraId="7DAD77BF" w14:textId="77777777" w:rsidR="00162D96" w:rsidRDefault="00A7407E">
      <w:r>
        <w:rPr>
          <w:noProof/>
        </w:rPr>
        <w:lastRenderedPageBreak/>
        <w:drawing>
          <wp:inline distT="0" distB="0" distL="0" distR="0" wp14:anchorId="1812AB61" wp14:editId="3166A4EB">
            <wp:extent cx="6790690" cy="8745220"/>
            <wp:effectExtent l="0" t="0" r="0" b="0"/>
            <wp:docPr id="47" name="Picture 47" descr="ReleaseToTheFlow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leaseToTheFlow13c"/>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790902" cy="8745493"/>
                    </a:xfrm>
                    <a:prstGeom prst="rect">
                      <a:avLst/>
                    </a:prstGeom>
                    <a:noFill/>
                    <a:ln>
                      <a:noFill/>
                    </a:ln>
                  </pic:spPr>
                </pic:pic>
              </a:graphicData>
            </a:graphic>
          </wp:inline>
        </w:drawing>
      </w:r>
    </w:p>
    <w:p w14:paraId="02D7C9CF" w14:textId="77777777" w:rsidR="00162D96" w:rsidRDefault="00A7407E">
      <w:r>
        <w:rPr>
          <w:noProof/>
        </w:rPr>
        <w:lastRenderedPageBreak/>
        <w:drawing>
          <wp:inline distT="0" distB="0" distL="0" distR="0" wp14:anchorId="4690E27A" wp14:editId="461F937E">
            <wp:extent cx="6680835" cy="8748092"/>
            <wp:effectExtent l="0" t="0" r="0" b="0"/>
            <wp:docPr id="48" name="Picture 48" descr="ReleaseToTheFlow1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leaseToTheFlow13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81228" cy="8748607"/>
                    </a:xfrm>
                    <a:prstGeom prst="rect">
                      <a:avLst/>
                    </a:prstGeom>
                    <a:noFill/>
                    <a:ln>
                      <a:noFill/>
                    </a:ln>
                  </pic:spPr>
                </pic:pic>
              </a:graphicData>
            </a:graphic>
          </wp:inline>
        </w:drawing>
      </w:r>
    </w:p>
    <w:p w14:paraId="2B65C193" w14:textId="77777777" w:rsidR="00162D96" w:rsidRDefault="00162D96">
      <w:pPr>
        <w:pStyle w:val="Caption"/>
        <w:jc w:val="left"/>
      </w:pPr>
      <w:bookmarkStart w:id="72" w:name="_Toc122711918"/>
      <w:r>
        <w:lastRenderedPageBreak/>
        <w:t>Universe Of Love, Soulful Latin Jazz</w:t>
      </w:r>
      <w:bookmarkEnd w:id="72"/>
    </w:p>
    <w:p w14:paraId="79BFE0CB" w14:textId="77777777" w:rsidR="00162D96" w:rsidRDefault="00A7407E">
      <w:r>
        <w:rPr>
          <w:noProof/>
        </w:rPr>
        <w:drawing>
          <wp:inline distT="0" distB="0" distL="0" distR="0" wp14:anchorId="0E636117" wp14:editId="5A53A549">
            <wp:extent cx="6756400" cy="880028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iverseOfLove49a"/>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6757253" cy="8801395"/>
                    </a:xfrm>
                    <a:prstGeom prst="rect">
                      <a:avLst/>
                    </a:prstGeom>
                    <a:noFill/>
                    <a:ln>
                      <a:noFill/>
                    </a:ln>
                  </pic:spPr>
                </pic:pic>
              </a:graphicData>
            </a:graphic>
          </wp:inline>
        </w:drawing>
      </w:r>
    </w:p>
    <w:p w14:paraId="4BE2DAD2" w14:textId="12924715" w:rsidR="00162D96" w:rsidRDefault="00A7407E">
      <w:r>
        <w:rPr>
          <w:noProof/>
        </w:rPr>
        <w:lastRenderedPageBreak/>
        <w:drawing>
          <wp:inline distT="0" distB="0" distL="0" distR="0" wp14:anchorId="6120808C" wp14:editId="2CAA491B">
            <wp:extent cx="6650025" cy="874522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iverseOfLove49b"/>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6651058" cy="8746578"/>
                    </a:xfrm>
                    <a:prstGeom prst="rect">
                      <a:avLst/>
                    </a:prstGeom>
                    <a:noFill/>
                    <a:ln>
                      <a:noFill/>
                    </a:ln>
                  </pic:spPr>
                </pic:pic>
              </a:graphicData>
            </a:graphic>
          </wp:inline>
        </w:drawing>
      </w:r>
    </w:p>
    <w:p w14:paraId="58F17F8E" w14:textId="77777777" w:rsidR="00162D96" w:rsidRDefault="00A7407E">
      <w:r>
        <w:rPr>
          <w:noProof/>
        </w:rPr>
        <w:lastRenderedPageBreak/>
        <w:drawing>
          <wp:inline distT="0" distB="0" distL="0" distR="0" wp14:anchorId="3EA3150B" wp14:editId="204B074F">
            <wp:extent cx="6745605" cy="8630920"/>
            <wp:effectExtent l="0" t="0" r="10795"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iverseOfLove49c"/>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6745804" cy="8631175"/>
                    </a:xfrm>
                    <a:prstGeom prst="rect">
                      <a:avLst/>
                    </a:prstGeom>
                    <a:noFill/>
                    <a:ln>
                      <a:noFill/>
                    </a:ln>
                  </pic:spPr>
                </pic:pic>
              </a:graphicData>
            </a:graphic>
          </wp:inline>
        </w:drawing>
      </w:r>
    </w:p>
    <w:p w14:paraId="43B75F8D" w14:textId="77777777" w:rsidR="00162D96" w:rsidRDefault="00A7407E">
      <w:r>
        <w:rPr>
          <w:noProof/>
        </w:rPr>
        <w:lastRenderedPageBreak/>
        <w:drawing>
          <wp:inline distT="0" distB="0" distL="0" distR="0" wp14:anchorId="53E359EA" wp14:editId="42CDBFB6">
            <wp:extent cx="6743065" cy="87452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iverseOfLove49d"/>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6743544" cy="8745841"/>
                    </a:xfrm>
                    <a:prstGeom prst="rect">
                      <a:avLst/>
                    </a:prstGeom>
                    <a:noFill/>
                    <a:ln>
                      <a:noFill/>
                    </a:ln>
                  </pic:spPr>
                </pic:pic>
              </a:graphicData>
            </a:graphic>
          </wp:inline>
        </w:drawing>
      </w:r>
    </w:p>
    <w:p w14:paraId="6CD96C73" w14:textId="77777777" w:rsidR="00162D96" w:rsidRDefault="00A7407E">
      <w:r>
        <w:rPr>
          <w:noProof/>
        </w:rPr>
        <w:lastRenderedPageBreak/>
        <w:drawing>
          <wp:inline distT="0" distB="0" distL="0" distR="0" wp14:anchorId="396F8C80" wp14:editId="78F48B8B">
            <wp:extent cx="6743065" cy="8630920"/>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iverseOfLove49e"/>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6743544" cy="8631533"/>
                    </a:xfrm>
                    <a:prstGeom prst="rect">
                      <a:avLst/>
                    </a:prstGeom>
                    <a:noFill/>
                    <a:ln>
                      <a:noFill/>
                    </a:ln>
                  </pic:spPr>
                </pic:pic>
              </a:graphicData>
            </a:graphic>
          </wp:inline>
        </w:drawing>
      </w:r>
    </w:p>
    <w:p w14:paraId="6C227BE0" w14:textId="08A7D409" w:rsidR="00162D96" w:rsidRDefault="00606179" w:rsidP="00162D96">
      <w:bookmarkStart w:id="73" w:name="_Toc122711919"/>
      <w:r>
        <w:rPr>
          <w:noProof/>
        </w:rPr>
        <w:lastRenderedPageBreak/>
        <w:drawing>
          <wp:inline distT="0" distB="0" distL="0" distR="0" wp14:anchorId="75D8C68E" wp14:editId="18463963">
            <wp:extent cx="6573520" cy="7844237"/>
            <wp:effectExtent l="0" t="0" r="508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iverseOfLove49f"/>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573520" cy="7844237"/>
                    </a:xfrm>
                    <a:prstGeom prst="rect">
                      <a:avLst/>
                    </a:prstGeom>
                    <a:noFill/>
                    <a:ln>
                      <a:noFill/>
                    </a:ln>
                  </pic:spPr>
                </pic:pic>
              </a:graphicData>
            </a:graphic>
          </wp:inline>
        </w:drawing>
      </w:r>
      <w:r w:rsidR="00923D9A">
        <w:rPr>
          <w:noProof/>
        </w:rPr>
        <w:lastRenderedPageBreak/>
        <w:drawing>
          <wp:inline distT="0" distB="0" distL="0" distR="0" wp14:anchorId="297E0F8C" wp14:editId="64274320">
            <wp:extent cx="6573520" cy="7844237"/>
            <wp:effectExtent l="0" t="0" r="508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iverseOfLove49f"/>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573520" cy="7844237"/>
                    </a:xfrm>
                    <a:prstGeom prst="rect">
                      <a:avLst/>
                    </a:prstGeom>
                    <a:noFill/>
                    <a:ln>
                      <a:noFill/>
                    </a:ln>
                  </pic:spPr>
                </pic:pic>
              </a:graphicData>
            </a:graphic>
          </wp:inline>
        </w:drawing>
      </w:r>
      <w:r>
        <w:rPr>
          <w:noProof/>
        </w:rPr>
        <w:lastRenderedPageBreak/>
        <w:drawing>
          <wp:inline distT="0" distB="0" distL="0" distR="0" wp14:anchorId="58F85BC3" wp14:editId="7DA26F43">
            <wp:extent cx="6573520" cy="7844237"/>
            <wp:effectExtent l="0" t="0" r="508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iverseOfLove49f"/>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573520" cy="7844237"/>
                    </a:xfrm>
                    <a:prstGeom prst="rect">
                      <a:avLst/>
                    </a:prstGeom>
                    <a:noFill/>
                    <a:ln>
                      <a:noFill/>
                    </a:ln>
                  </pic:spPr>
                </pic:pic>
              </a:graphicData>
            </a:graphic>
          </wp:inline>
        </w:drawing>
      </w:r>
      <w:r>
        <w:rPr>
          <w:noProof/>
        </w:rPr>
        <w:lastRenderedPageBreak/>
        <w:drawing>
          <wp:inline distT="0" distB="0" distL="0" distR="0" wp14:anchorId="7A7B6FC4" wp14:editId="6C7BBCD1">
            <wp:extent cx="6573520" cy="7844237"/>
            <wp:effectExtent l="0" t="0" r="508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iverseOfLove49f"/>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573520" cy="7844237"/>
                    </a:xfrm>
                    <a:prstGeom prst="rect">
                      <a:avLst/>
                    </a:prstGeom>
                    <a:noFill/>
                    <a:ln>
                      <a:noFill/>
                    </a:ln>
                  </pic:spPr>
                </pic:pic>
              </a:graphicData>
            </a:graphic>
          </wp:inline>
        </w:drawing>
      </w:r>
      <w:r>
        <w:rPr>
          <w:noProof/>
        </w:rPr>
        <w:lastRenderedPageBreak/>
        <w:drawing>
          <wp:inline distT="0" distB="0" distL="0" distR="0" wp14:anchorId="5983A726" wp14:editId="2AB03778">
            <wp:extent cx="6573520" cy="7844237"/>
            <wp:effectExtent l="0" t="0" r="508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iverseOfLove49f"/>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573520" cy="7844237"/>
                    </a:xfrm>
                    <a:prstGeom prst="rect">
                      <a:avLst/>
                    </a:prstGeom>
                    <a:noFill/>
                    <a:ln>
                      <a:noFill/>
                    </a:ln>
                  </pic:spPr>
                </pic:pic>
              </a:graphicData>
            </a:graphic>
          </wp:inline>
        </w:drawing>
      </w:r>
      <w:r w:rsidR="00A7407E">
        <w:rPr>
          <w:noProof/>
        </w:rPr>
        <w:lastRenderedPageBreak/>
        <w:drawing>
          <wp:inline distT="0" distB="0" distL="0" distR="0" wp14:anchorId="1B990967" wp14:editId="44B5C503">
            <wp:extent cx="6573520" cy="7844237"/>
            <wp:effectExtent l="0" t="0" r="508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iverseOfLove49f"/>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573520" cy="7844237"/>
                    </a:xfrm>
                    <a:prstGeom prst="rect">
                      <a:avLst/>
                    </a:prstGeom>
                    <a:noFill/>
                    <a:ln>
                      <a:noFill/>
                    </a:ln>
                  </pic:spPr>
                </pic:pic>
              </a:graphicData>
            </a:graphic>
          </wp:inline>
        </w:drawing>
      </w:r>
    </w:p>
    <w:p w14:paraId="01F72336" w14:textId="77777777" w:rsidR="00162D96" w:rsidRDefault="00162D96">
      <w:pPr>
        <w:pStyle w:val="Caption"/>
        <w:jc w:val="left"/>
      </w:pPr>
      <w:r>
        <w:t>Yorùbá Diasporas, African roots of  Latin Jazz &amp; Rumba Parts</w:t>
      </w:r>
      <w:bookmarkEnd w:id="73"/>
    </w:p>
    <w:p w14:paraId="010E7236" w14:textId="35D196A7" w:rsidR="00162D96" w:rsidRDefault="00162D96"/>
    <w:p w14:paraId="22403FD0" w14:textId="17854697" w:rsidR="00162D96" w:rsidRDefault="00162D96"/>
    <w:p w14:paraId="15DCCFE6" w14:textId="59B953D2" w:rsidR="00162D96" w:rsidRDefault="00162D96"/>
    <w:p w14:paraId="532059DF" w14:textId="6B37E0D6" w:rsidR="00162D96" w:rsidRDefault="00162D96"/>
    <w:p w14:paraId="1B24A1C2" w14:textId="4637F17B" w:rsidR="00162D96" w:rsidRDefault="00162D96"/>
    <w:p w14:paraId="675E5442" w14:textId="0D06E105" w:rsidR="00162D96" w:rsidRDefault="00162D96" w:rsidP="00AB590A">
      <w:pPr>
        <w:pStyle w:val="Heading2"/>
      </w:pPr>
      <w:r w:rsidRPr="005868E5">
        <w:lastRenderedPageBreak/>
        <w:t>Glossary</w:t>
      </w:r>
      <w:r w:rsidRPr="00B6329F">
        <w:rPr>
          <w:sz w:val="24"/>
        </w:rPr>
        <w:t xml:space="preserve"> </w:t>
      </w:r>
      <w:r w:rsidRPr="005868E5">
        <w:t>of</w:t>
      </w:r>
      <w:r w:rsidRPr="00B6329F">
        <w:rPr>
          <w:sz w:val="24"/>
        </w:rPr>
        <w:t xml:space="preserve"> </w:t>
      </w:r>
      <w:r w:rsidRPr="005868E5">
        <w:t>Italian</w:t>
      </w:r>
      <w:r w:rsidRPr="00B6329F">
        <w:rPr>
          <w:sz w:val="24"/>
        </w:rPr>
        <w:t xml:space="preserve"> </w:t>
      </w:r>
      <w:r w:rsidRPr="005868E5">
        <w:t>Musical</w:t>
      </w:r>
      <w:r w:rsidRPr="00B6329F">
        <w:rPr>
          <w:sz w:val="24"/>
        </w:rPr>
        <w:t xml:space="preserve"> </w:t>
      </w:r>
      <w:r w:rsidRPr="005868E5">
        <w:t>Terms</w:t>
      </w:r>
      <w:r w:rsidRPr="00B6329F">
        <w:rPr>
          <w:sz w:val="24"/>
        </w:rPr>
        <w:t xml:space="preserve"> </w:t>
      </w:r>
      <w:r w:rsidRPr="005868E5">
        <w:t>for</w:t>
      </w:r>
      <w:r w:rsidRPr="00B6329F">
        <w:rPr>
          <w:sz w:val="24"/>
        </w:rPr>
        <w:t xml:space="preserve"> </w:t>
      </w:r>
      <w:r w:rsidR="006F01E1">
        <w:rPr>
          <w:sz w:val="24"/>
        </w:rPr>
        <w:br/>
      </w:r>
      <w:r w:rsidRPr="005868E5">
        <w:t>Performance</w:t>
      </w:r>
      <w:r w:rsidRPr="00B6329F">
        <w:rPr>
          <w:sz w:val="24"/>
        </w:rPr>
        <w:t xml:space="preserve"> </w:t>
      </w:r>
      <w:r w:rsidRPr="005868E5">
        <w:t>Instruction</w:t>
      </w:r>
    </w:p>
    <w:p w14:paraId="07230E1D" w14:textId="77777777" w:rsidR="005C708A" w:rsidRDefault="005C708A" w:rsidP="005C708A">
      <w:pPr>
        <w:pStyle w:val="gloss"/>
        <w:spacing w:before="80" w:line="240" w:lineRule="auto"/>
        <w:ind w:left="810"/>
      </w:pPr>
      <w:proofErr w:type="gramStart"/>
      <w:r>
        <w:rPr>
          <w:b/>
        </w:rPr>
        <w:t>a</w:t>
      </w:r>
      <w:proofErr w:type="gramEnd"/>
      <w:r>
        <w:rPr>
          <w:b/>
        </w:rPr>
        <w:t xml:space="preserve"> tempo</w:t>
      </w:r>
      <w:r>
        <w:t>: in time</w:t>
      </w:r>
      <w:r>
        <w:tab/>
        <w:t>12</w:t>
      </w:r>
    </w:p>
    <w:p w14:paraId="66E12D2C" w14:textId="77777777" w:rsidR="005C708A" w:rsidRDefault="005C708A" w:rsidP="005C708A">
      <w:pPr>
        <w:pStyle w:val="gloss"/>
        <w:spacing w:before="80" w:line="240" w:lineRule="auto"/>
        <w:ind w:left="810"/>
      </w:pPr>
      <w:r>
        <w:rPr>
          <w:b/>
        </w:rPr>
        <w:t xml:space="preserve">Adagio </w:t>
      </w:r>
      <w:proofErr w:type="spellStart"/>
      <w:r>
        <w:rPr>
          <w:b/>
        </w:rPr>
        <w:t>brillante</w:t>
      </w:r>
      <w:proofErr w:type="spellEnd"/>
      <w:r>
        <w:t>: Slowly with brilliance</w:t>
      </w:r>
      <w:r>
        <w:tab/>
        <w:t>40</w:t>
      </w:r>
    </w:p>
    <w:p w14:paraId="678EEB7D" w14:textId="77777777" w:rsidR="005C708A" w:rsidRDefault="005C708A" w:rsidP="005C708A">
      <w:pPr>
        <w:pStyle w:val="gloss"/>
        <w:spacing w:before="80" w:line="240" w:lineRule="auto"/>
        <w:ind w:left="810"/>
      </w:pPr>
      <w:r>
        <w:rPr>
          <w:b/>
        </w:rPr>
        <w:t>Allegretto cantabile</w:t>
      </w:r>
      <w:r>
        <w:t xml:space="preserve">: cheerfully, in a singing style </w:t>
      </w:r>
      <w:r>
        <w:tab/>
        <w:t>12</w:t>
      </w:r>
    </w:p>
    <w:p w14:paraId="70ED19EF" w14:textId="77777777" w:rsidR="005C708A" w:rsidRDefault="005C708A" w:rsidP="005C708A">
      <w:pPr>
        <w:pStyle w:val="gloss"/>
        <w:spacing w:before="80" w:line="240" w:lineRule="auto"/>
        <w:ind w:left="810"/>
      </w:pPr>
      <w:r>
        <w:rPr>
          <w:b/>
        </w:rPr>
        <w:t>Allegro capriccioso</w:t>
      </w:r>
      <w:r>
        <w:t>: lively &amp; playful</w:t>
      </w:r>
      <w:r>
        <w:tab/>
        <w:t>50</w:t>
      </w:r>
    </w:p>
    <w:p w14:paraId="5308EBDF" w14:textId="77777777" w:rsidR="005C708A" w:rsidRDefault="005C708A" w:rsidP="005C708A">
      <w:pPr>
        <w:pStyle w:val="gloss"/>
        <w:spacing w:before="80" w:line="240" w:lineRule="auto"/>
        <w:ind w:left="810"/>
      </w:pPr>
      <w:r>
        <w:rPr>
          <w:b/>
        </w:rPr>
        <w:t>Allegro con brio</w:t>
      </w:r>
      <w:r>
        <w:t>: with brilliance</w:t>
      </w:r>
      <w:r>
        <w:tab/>
        <w:t>62</w:t>
      </w:r>
    </w:p>
    <w:p w14:paraId="184DA234" w14:textId="77777777" w:rsidR="005C708A" w:rsidRDefault="005C708A" w:rsidP="005C708A">
      <w:pPr>
        <w:pStyle w:val="gloss"/>
        <w:spacing w:before="80" w:line="240" w:lineRule="auto"/>
        <w:ind w:left="810"/>
      </w:pPr>
      <w:r>
        <w:rPr>
          <w:b/>
        </w:rPr>
        <w:t xml:space="preserve">Allegro con molto </w:t>
      </w:r>
      <w:proofErr w:type="spellStart"/>
      <w:r>
        <w:rPr>
          <w:b/>
        </w:rPr>
        <w:t>ritmico</w:t>
      </w:r>
      <w:proofErr w:type="spellEnd"/>
      <w:r>
        <w:t>: with a lot of rhythm</w:t>
      </w:r>
      <w:r>
        <w:tab/>
        <w:t>28</w:t>
      </w:r>
    </w:p>
    <w:p w14:paraId="755476B6" w14:textId="77777777" w:rsidR="005C708A" w:rsidRDefault="005C708A" w:rsidP="005C708A">
      <w:pPr>
        <w:pStyle w:val="gloss"/>
        <w:spacing w:before="80" w:line="240" w:lineRule="auto"/>
        <w:ind w:left="810"/>
      </w:pPr>
      <w:r>
        <w:rPr>
          <w:b/>
        </w:rPr>
        <w:t>Allegro giusto</w:t>
      </w:r>
      <w:r>
        <w:t>: steady timing</w:t>
      </w:r>
      <w:r>
        <w:tab/>
        <w:t>22</w:t>
      </w:r>
    </w:p>
    <w:p w14:paraId="445B0B72" w14:textId="77777777" w:rsidR="005C708A" w:rsidRDefault="005C708A" w:rsidP="005C708A">
      <w:pPr>
        <w:pStyle w:val="gloss"/>
        <w:spacing w:before="80" w:line="240" w:lineRule="auto"/>
        <w:ind w:left="810"/>
      </w:pPr>
      <w:r>
        <w:rPr>
          <w:b/>
        </w:rPr>
        <w:t>Allegro, tempo giusto</w:t>
      </w:r>
      <w:r>
        <w:t>: strict, exact time</w:t>
      </w:r>
      <w:r>
        <w:tab/>
        <w:t>31</w:t>
      </w:r>
    </w:p>
    <w:p w14:paraId="73D2DA78" w14:textId="77777777" w:rsidR="005C708A" w:rsidRDefault="005C708A" w:rsidP="005C708A">
      <w:pPr>
        <w:pStyle w:val="gloss"/>
        <w:spacing w:before="80" w:line="240" w:lineRule="auto"/>
        <w:ind w:left="810"/>
      </w:pPr>
      <w:r>
        <w:rPr>
          <w:b/>
        </w:rPr>
        <w:t xml:space="preserve">Allegro </w:t>
      </w:r>
      <w:proofErr w:type="spellStart"/>
      <w:r>
        <w:rPr>
          <w:b/>
        </w:rPr>
        <w:t>vivace</w:t>
      </w:r>
      <w:proofErr w:type="spellEnd"/>
      <w:r>
        <w:t>: lively</w:t>
      </w:r>
      <w:r>
        <w:tab/>
        <w:t>19</w:t>
      </w:r>
    </w:p>
    <w:p w14:paraId="7B14276D" w14:textId="77777777" w:rsidR="005C708A" w:rsidRDefault="005C708A" w:rsidP="005C708A">
      <w:pPr>
        <w:pStyle w:val="gloss"/>
        <w:spacing w:before="80" w:line="240" w:lineRule="auto"/>
        <w:ind w:left="810"/>
      </w:pPr>
      <w:r>
        <w:rPr>
          <w:b/>
        </w:rPr>
        <w:t xml:space="preserve">Andante </w:t>
      </w:r>
      <w:proofErr w:type="spellStart"/>
      <w:r>
        <w:rPr>
          <w:b/>
        </w:rPr>
        <w:t>cantibile</w:t>
      </w:r>
      <w:proofErr w:type="spellEnd"/>
      <w:r>
        <w:t>: in a singing style</w:t>
      </w:r>
      <w:r>
        <w:tab/>
        <w:t>61</w:t>
      </w:r>
    </w:p>
    <w:p w14:paraId="4F3967EC" w14:textId="77777777" w:rsidR="005C708A" w:rsidRDefault="005C708A" w:rsidP="005C708A">
      <w:pPr>
        <w:pStyle w:val="gloss"/>
        <w:spacing w:before="80" w:line="240" w:lineRule="auto"/>
        <w:ind w:left="810"/>
      </w:pPr>
      <w:r>
        <w:rPr>
          <w:b/>
        </w:rPr>
        <w:t xml:space="preserve">Andantino </w:t>
      </w:r>
      <w:proofErr w:type="spellStart"/>
      <w:r>
        <w:rPr>
          <w:b/>
        </w:rPr>
        <w:t>placido</w:t>
      </w:r>
      <w:proofErr w:type="spellEnd"/>
      <w:r>
        <w:t>: moderate &amp; tranquil</w:t>
      </w:r>
      <w:r>
        <w:tab/>
        <w:t>52</w:t>
      </w:r>
    </w:p>
    <w:p w14:paraId="6854B527" w14:textId="77777777" w:rsidR="005C708A" w:rsidRDefault="005C708A" w:rsidP="005C708A">
      <w:pPr>
        <w:pStyle w:val="gloss"/>
        <w:spacing w:before="80" w:line="240" w:lineRule="auto"/>
        <w:ind w:left="810"/>
      </w:pPr>
      <w:proofErr w:type="spellStart"/>
      <w:proofErr w:type="gramStart"/>
      <w:r>
        <w:rPr>
          <w:b/>
        </w:rPr>
        <w:t>brillante</w:t>
      </w:r>
      <w:proofErr w:type="spellEnd"/>
      <w:proofErr w:type="gramEnd"/>
      <w:r>
        <w:t>: with brilliance</w:t>
      </w:r>
      <w:r>
        <w:tab/>
        <w:t>12</w:t>
      </w:r>
    </w:p>
    <w:p w14:paraId="14B69301" w14:textId="77777777" w:rsidR="005C708A" w:rsidRDefault="005C708A" w:rsidP="005C708A">
      <w:pPr>
        <w:pStyle w:val="gloss"/>
        <w:spacing w:before="80" w:line="240" w:lineRule="auto"/>
        <w:ind w:left="810"/>
      </w:pPr>
      <w:r>
        <w:rPr>
          <w:b/>
        </w:rPr>
        <w:t xml:space="preserve">Come </w:t>
      </w:r>
      <w:proofErr w:type="spellStart"/>
      <w:r>
        <w:rPr>
          <w:b/>
        </w:rPr>
        <w:t>una</w:t>
      </w:r>
      <w:proofErr w:type="spellEnd"/>
      <w:r>
        <w:rPr>
          <w:b/>
        </w:rPr>
        <w:t xml:space="preserve"> </w:t>
      </w:r>
      <w:proofErr w:type="spellStart"/>
      <w:proofErr w:type="gramStart"/>
      <w:r>
        <w:rPr>
          <w:b/>
        </w:rPr>
        <w:t>marcia</w:t>
      </w:r>
      <w:proofErr w:type="spellEnd"/>
      <w:proofErr w:type="gramEnd"/>
      <w:r>
        <w:rPr>
          <w:b/>
        </w:rPr>
        <w:t xml:space="preserve"> </w:t>
      </w:r>
      <w:proofErr w:type="spellStart"/>
      <w:r>
        <w:rPr>
          <w:b/>
        </w:rPr>
        <w:t>nuziale</w:t>
      </w:r>
      <w:proofErr w:type="spellEnd"/>
      <w:r>
        <w:t>: like a wedding march</w:t>
      </w:r>
      <w:r>
        <w:tab/>
        <w:t>9</w:t>
      </w:r>
    </w:p>
    <w:p w14:paraId="3B324E2D" w14:textId="77777777" w:rsidR="005C708A" w:rsidRDefault="005C708A" w:rsidP="005C708A">
      <w:pPr>
        <w:pStyle w:val="gloss"/>
        <w:spacing w:before="80" w:line="240" w:lineRule="auto"/>
        <w:ind w:left="810"/>
      </w:pPr>
      <w:proofErr w:type="gramStart"/>
      <w:r>
        <w:rPr>
          <w:b/>
        </w:rPr>
        <w:t>con</w:t>
      </w:r>
      <w:proofErr w:type="gramEnd"/>
      <w:r>
        <w:rPr>
          <w:b/>
        </w:rPr>
        <w:t xml:space="preserve"> </w:t>
      </w:r>
      <w:proofErr w:type="spellStart"/>
      <w:r>
        <w:rPr>
          <w:b/>
        </w:rPr>
        <w:t>spirito</w:t>
      </w:r>
      <w:proofErr w:type="spellEnd"/>
      <w:r>
        <w:t>: with spirit</w:t>
      </w:r>
      <w:r>
        <w:tab/>
        <w:t>16</w:t>
      </w:r>
    </w:p>
    <w:p w14:paraId="13EDF2C3" w14:textId="77777777" w:rsidR="005C708A" w:rsidRDefault="005C708A" w:rsidP="005C708A">
      <w:pPr>
        <w:pStyle w:val="gloss"/>
        <w:spacing w:before="80" w:line="240" w:lineRule="auto"/>
        <w:ind w:left="810"/>
      </w:pPr>
      <w:proofErr w:type="spellStart"/>
      <w:proofErr w:type="gramStart"/>
      <w:r>
        <w:rPr>
          <w:b/>
        </w:rPr>
        <w:t>delicato</w:t>
      </w:r>
      <w:proofErr w:type="spellEnd"/>
      <w:proofErr w:type="gramEnd"/>
      <w:r>
        <w:rPr>
          <w:b/>
        </w:rPr>
        <w:t xml:space="preserve"> e amoroso</w:t>
      </w:r>
      <w:r>
        <w:t>: delicately &amp; lovingly</w:t>
      </w:r>
      <w:r>
        <w:tab/>
        <w:t>14</w:t>
      </w:r>
    </w:p>
    <w:p w14:paraId="2A86D139" w14:textId="77777777" w:rsidR="005C708A" w:rsidRDefault="005C708A" w:rsidP="005C708A">
      <w:pPr>
        <w:pStyle w:val="gloss"/>
        <w:spacing w:before="80" w:line="240" w:lineRule="auto"/>
        <w:ind w:left="810"/>
      </w:pPr>
      <w:proofErr w:type="gramStart"/>
      <w:r>
        <w:rPr>
          <w:b/>
        </w:rPr>
        <w:t>dolce</w:t>
      </w:r>
      <w:proofErr w:type="gramEnd"/>
      <w:r>
        <w:rPr>
          <w:b/>
        </w:rPr>
        <w:t xml:space="preserve"> con </w:t>
      </w:r>
      <w:proofErr w:type="spellStart"/>
      <w:r>
        <w:rPr>
          <w:b/>
        </w:rPr>
        <w:t>espressivo</w:t>
      </w:r>
      <w:proofErr w:type="spellEnd"/>
      <w:r>
        <w:t>: sweet &amp; expressive</w:t>
      </w:r>
      <w:r>
        <w:tab/>
        <w:t>12</w:t>
      </w:r>
    </w:p>
    <w:p w14:paraId="11153BE5" w14:textId="77777777" w:rsidR="005C708A" w:rsidRDefault="005C708A" w:rsidP="005C708A">
      <w:pPr>
        <w:pStyle w:val="gloss"/>
        <w:spacing w:before="80" w:line="240" w:lineRule="auto"/>
        <w:ind w:left="810"/>
      </w:pPr>
      <w:proofErr w:type="gramStart"/>
      <w:r>
        <w:rPr>
          <w:b/>
        </w:rPr>
        <w:t>dolce</w:t>
      </w:r>
      <w:proofErr w:type="gramEnd"/>
      <w:r>
        <w:rPr>
          <w:b/>
        </w:rPr>
        <w:t xml:space="preserve"> con </w:t>
      </w:r>
      <w:proofErr w:type="spellStart"/>
      <w:r>
        <w:rPr>
          <w:b/>
        </w:rPr>
        <w:t>grazia</w:t>
      </w:r>
      <w:proofErr w:type="spellEnd"/>
      <w:r>
        <w:t>: sweet &amp; gracefully</w:t>
      </w:r>
      <w:r>
        <w:tab/>
        <w:t>8</w:t>
      </w:r>
    </w:p>
    <w:p w14:paraId="76A77EE7" w14:textId="77777777" w:rsidR="005C708A" w:rsidRDefault="005C708A" w:rsidP="005C708A">
      <w:pPr>
        <w:pStyle w:val="gloss"/>
        <w:spacing w:before="80" w:line="240" w:lineRule="auto"/>
        <w:ind w:left="810"/>
      </w:pPr>
      <w:proofErr w:type="spellStart"/>
      <w:proofErr w:type="gramStart"/>
      <w:r>
        <w:rPr>
          <w:b/>
        </w:rPr>
        <w:t>dolcissimo</w:t>
      </w:r>
      <w:proofErr w:type="spellEnd"/>
      <w:proofErr w:type="gramEnd"/>
      <w:r>
        <w:t>: very sweet</w:t>
      </w:r>
      <w:r>
        <w:tab/>
        <w:t>34</w:t>
      </w:r>
    </w:p>
    <w:p w14:paraId="12BC6566" w14:textId="77777777" w:rsidR="005C708A" w:rsidRDefault="005C708A" w:rsidP="005C708A">
      <w:pPr>
        <w:pStyle w:val="gloss"/>
        <w:spacing w:before="80" w:line="240" w:lineRule="auto"/>
        <w:ind w:left="810"/>
      </w:pPr>
      <w:proofErr w:type="spellStart"/>
      <w:proofErr w:type="gramStart"/>
      <w:r>
        <w:rPr>
          <w:b/>
        </w:rPr>
        <w:t>floriano</w:t>
      </w:r>
      <w:proofErr w:type="spellEnd"/>
      <w:proofErr w:type="gramEnd"/>
      <w:r>
        <w:t>: flowery</w:t>
      </w:r>
      <w:r>
        <w:tab/>
        <w:t>52</w:t>
      </w:r>
    </w:p>
    <w:p w14:paraId="608AA8BC" w14:textId="229B9721" w:rsidR="005C708A" w:rsidRDefault="005C708A" w:rsidP="005C708A">
      <w:pPr>
        <w:pStyle w:val="gloss"/>
        <w:spacing w:before="80" w:line="240" w:lineRule="auto"/>
        <w:ind w:left="810"/>
      </w:pPr>
      <w:r>
        <w:rPr>
          <w:b/>
        </w:rPr>
        <w:t>Giocoso</w:t>
      </w:r>
      <w:r w:rsidR="00FE7359">
        <w:t>: playful</w:t>
      </w:r>
      <w:r w:rsidR="00FE7359">
        <w:tab/>
        <w:t>29-30</w:t>
      </w:r>
    </w:p>
    <w:p w14:paraId="4278145B" w14:textId="7C76955A" w:rsidR="005C708A" w:rsidRDefault="005C708A" w:rsidP="005C708A">
      <w:pPr>
        <w:pStyle w:val="gloss"/>
        <w:spacing w:before="80" w:line="240" w:lineRule="auto"/>
        <w:ind w:left="810"/>
      </w:pPr>
      <w:r>
        <w:rPr>
          <w:b/>
        </w:rPr>
        <w:t xml:space="preserve">Grandioso e </w:t>
      </w:r>
      <w:proofErr w:type="spellStart"/>
      <w:r>
        <w:rPr>
          <w:b/>
        </w:rPr>
        <w:t>scherzando</w:t>
      </w:r>
      <w:proofErr w:type="spellEnd"/>
      <w:r w:rsidR="000C0BE4">
        <w:t>: grandly &amp; playfully</w:t>
      </w:r>
      <w:r w:rsidR="000C0BE4">
        <w:tab/>
        <w:t>44</w:t>
      </w:r>
    </w:p>
    <w:p w14:paraId="13B1BBA8" w14:textId="53D0A106" w:rsidR="005C708A" w:rsidRDefault="005C708A" w:rsidP="005C708A">
      <w:pPr>
        <w:pStyle w:val="gloss"/>
        <w:spacing w:before="80" w:line="240" w:lineRule="auto"/>
        <w:ind w:left="810"/>
      </w:pPr>
      <w:proofErr w:type="gramStart"/>
      <w:r>
        <w:rPr>
          <w:b/>
        </w:rPr>
        <w:t>legato</w:t>
      </w:r>
      <w:proofErr w:type="gramEnd"/>
      <w:r>
        <w:rPr>
          <w:b/>
        </w:rPr>
        <w:t>, ma con brio</w:t>
      </w:r>
      <w:r>
        <w:t>: s</w:t>
      </w:r>
      <w:r w:rsidR="000C0BE4">
        <w:t>ustained, but with brilliance</w:t>
      </w:r>
      <w:r w:rsidR="000C0BE4">
        <w:tab/>
        <w:t>32</w:t>
      </w:r>
    </w:p>
    <w:p w14:paraId="2478D248" w14:textId="72428BEE" w:rsidR="005C708A" w:rsidRDefault="005C708A" w:rsidP="005C708A">
      <w:pPr>
        <w:pStyle w:val="gloss"/>
        <w:spacing w:before="80" w:line="240" w:lineRule="auto"/>
        <w:ind w:left="810"/>
      </w:pPr>
      <w:proofErr w:type="spellStart"/>
      <w:r>
        <w:rPr>
          <w:b/>
        </w:rPr>
        <w:t>Marcato</w:t>
      </w:r>
      <w:proofErr w:type="spellEnd"/>
      <w:r>
        <w:rPr>
          <w:b/>
        </w:rPr>
        <w:t xml:space="preserve"> e </w:t>
      </w:r>
      <w:proofErr w:type="spellStart"/>
      <w:r>
        <w:rPr>
          <w:b/>
        </w:rPr>
        <w:t>misterioso</w:t>
      </w:r>
      <w:proofErr w:type="spellEnd"/>
      <w:r w:rsidR="000C0BE4">
        <w:t>: emphasized &amp; spooky</w:t>
      </w:r>
      <w:r w:rsidR="000C0BE4">
        <w:tab/>
        <w:t>28, 30</w:t>
      </w:r>
    </w:p>
    <w:p w14:paraId="43A88F56" w14:textId="2AF85C5D" w:rsidR="008107CC" w:rsidRDefault="008107CC" w:rsidP="008107CC">
      <w:pPr>
        <w:pStyle w:val="gloss"/>
        <w:spacing w:before="80" w:line="240" w:lineRule="auto"/>
        <w:ind w:left="810"/>
      </w:pPr>
      <w:r>
        <w:rPr>
          <w:b/>
        </w:rPr>
        <w:t>Moderato</w:t>
      </w:r>
      <w:r>
        <w:t xml:space="preserve">: </w:t>
      </w:r>
      <w:r>
        <w:t>medium speed</w:t>
      </w:r>
      <w:r>
        <w:tab/>
      </w:r>
      <w:r>
        <w:t>5</w:t>
      </w:r>
    </w:p>
    <w:p w14:paraId="348FAB5D" w14:textId="77777777" w:rsidR="008107CC" w:rsidRDefault="008107CC" w:rsidP="008107CC">
      <w:pPr>
        <w:pStyle w:val="gloss"/>
        <w:spacing w:before="80" w:line="240" w:lineRule="auto"/>
        <w:ind w:left="810"/>
      </w:pPr>
      <w:r>
        <w:rPr>
          <w:b/>
        </w:rPr>
        <w:t xml:space="preserve">Moderato con </w:t>
      </w:r>
      <w:proofErr w:type="spellStart"/>
      <w:r>
        <w:rPr>
          <w:b/>
        </w:rPr>
        <w:t>affetto</w:t>
      </w:r>
      <w:proofErr w:type="spellEnd"/>
      <w:r>
        <w:t>: affectionately</w:t>
      </w:r>
      <w:r>
        <w:tab/>
        <w:t>8</w:t>
      </w:r>
    </w:p>
    <w:p w14:paraId="760DC1E5" w14:textId="7C6AAC71" w:rsidR="005C708A" w:rsidRDefault="005C708A" w:rsidP="005C708A">
      <w:pPr>
        <w:pStyle w:val="gloss"/>
        <w:spacing w:before="80" w:line="240" w:lineRule="auto"/>
        <w:ind w:left="810"/>
      </w:pPr>
      <w:r>
        <w:rPr>
          <w:b/>
        </w:rPr>
        <w:t>Moderato tranquillo</w:t>
      </w:r>
      <w:r w:rsidR="008107CC">
        <w:rPr>
          <w:b/>
        </w:rPr>
        <w:t xml:space="preserve">: </w:t>
      </w:r>
      <w:r w:rsidR="008107CC">
        <w:t>tranquil</w:t>
      </w:r>
      <w:r w:rsidR="000C0BE4">
        <w:tab/>
        <w:t>39</w:t>
      </w:r>
    </w:p>
    <w:p w14:paraId="08D470A5" w14:textId="4EAC0755" w:rsidR="005C708A" w:rsidRDefault="005C708A" w:rsidP="005C708A">
      <w:pPr>
        <w:pStyle w:val="gloss"/>
        <w:spacing w:before="80" w:line="240" w:lineRule="auto"/>
        <w:ind w:left="810"/>
      </w:pPr>
      <w:proofErr w:type="gramStart"/>
      <w:r>
        <w:rPr>
          <w:b/>
        </w:rPr>
        <w:t>molto</w:t>
      </w:r>
      <w:proofErr w:type="gramEnd"/>
      <w:r>
        <w:rPr>
          <w:b/>
        </w:rPr>
        <w:t xml:space="preserve"> </w:t>
      </w:r>
      <w:proofErr w:type="spellStart"/>
      <w:r>
        <w:rPr>
          <w:b/>
        </w:rPr>
        <w:t>ritmico</w:t>
      </w:r>
      <w:proofErr w:type="spellEnd"/>
      <w:r w:rsidR="00667372">
        <w:t>: with much rhythm</w:t>
      </w:r>
      <w:r w:rsidR="00667372">
        <w:tab/>
        <w:t>28</w:t>
      </w:r>
    </w:p>
    <w:p w14:paraId="58F2268F" w14:textId="77777777" w:rsidR="005C708A" w:rsidRDefault="005C708A" w:rsidP="005C708A">
      <w:pPr>
        <w:pStyle w:val="gloss"/>
        <w:spacing w:before="80" w:line="240" w:lineRule="auto"/>
        <w:ind w:left="810"/>
      </w:pPr>
      <w:proofErr w:type="spellStart"/>
      <w:proofErr w:type="gramStart"/>
      <w:r>
        <w:rPr>
          <w:b/>
        </w:rPr>
        <w:t>piu</w:t>
      </w:r>
      <w:proofErr w:type="spellEnd"/>
      <w:proofErr w:type="gramEnd"/>
      <w:r>
        <w:rPr>
          <w:b/>
        </w:rPr>
        <w:t xml:space="preserve"> </w:t>
      </w:r>
      <w:proofErr w:type="spellStart"/>
      <w:r>
        <w:rPr>
          <w:b/>
        </w:rPr>
        <w:t>serioso</w:t>
      </w:r>
      <w:proofErr w:type="spellEnd"/>
      <w:r>
        <w:t>: more serious</w:t>
      </w:r>
      <w:r>
        <w:tab/>
        <w:t>13</w:t>
      </w:r>
    </w:p>
    <w:p w14:paraId="5CBE13C4" w14:textId="5C8CC8B5" w:rsidR="005C708A" w:rsidRDefault="005C708A" w:rsidP="005C708A">
      <w:pPr>
        <w:pStyle w:val="gloss"/>
        <w:spacing w:before="80" w:line="240" w:lineRule="auto"/>
        <w:ind w:left="810"/>
      </w:pPr>
      <w:r>
        <w:rPr>
          <w:b/>
        </w:rPr>
        <w:t>Presto giocoso</w:t>
      </w:r>
      <w:r w:rsidR="00A141DC">
        <w:t>: quick &amp; playful</w:t>
      </w:r>
      <w:r w:rsidR="00A141DC">
        <w:tab/>
        <w:t>47, 48, 49</w:t>
      </w:r>
    </w:p>
    <w:p w14:paraId="03091B8D" w14:textId="77777777" w:rsidR="005C708A" w:rsidRDefault="005C708A" w:rsidP="005C708A">
      <w:pPr>
        <w:pStyle w:val="gloss"/>
        <w:spacing w:before="80" w:line="240" w:lineRule="auto"/>
        <w:ind w:left="810"/>
      </w:pPr>
      <w:proofErr w:type="spellStart"/>
      <w:proofErr w:type="gramStart"/>
      <w:r>
        <w:rPr>
          <w:b/>
        </w:rPr>
        <w:t>ritardando</w:t>
      </w:r>
      <w:proofErr w:type="spellEnd"/>
      <w:proofErr w:type="gramEnd"/>
      <w:r>
        <w:rPr>
          <w:b/>
        </w:rPr>
        <w:t xml:space="preserve"> e </w:t>
      </w:r>
      <w:proofErr w:type="spellStart"/>
      <w:r>
        <w:rPr>
          <w:b/>
        </w:rPr>
        <w:t>ritardando</w:t>
      </w:r>
      <w:proofErr w:type="spellEnd"/>
      <w:r>
        <w:t>: slower &amp; slower</w:t>
      </w:r>
      <w:r>
        <w:tab/>
        <w:t>12</w:t>
      </w:r>
    </w:p>
    <w:p w14:paraId="0F729F6E" w14:textId="77777777" w:rsidR="005C708A" w:rsidRDefault="005C708A" w:rsidP="005C708A">
      <w:pPr>
        <w:pStyle w:val="gloss"/>
        <w:spacing w:before="80" w:line="240" w:lineRule="auto"/>
        <w:ind w:left="810"/>
      </w:pPr>
      <w:proofErr w:type="spellStart"/>
      <w:proofErr w:type="gramStart"/>
      <w:r>
        <w:rPr>
          <w:b/>
        </w:rPr>
        <w:t>sempre</w:t>
      </w:r>
      <w:proofErr w:type="spellEnd"/>
      <w:proofErr w:type="gramEnd"/>
      <w:r>
        <w:rPr>
          <w:b/>
        </w:rPr>
        <w:t xml:space="preserve"> </w:t>
      </w:r>
      <w:proofErr w:type="spellStart"/>
      <w:r>
        <w:rPr>
          <w:b/>
        </w:rPr>
        <w:t>mp</w:t>
      </w:r>
      <w:proofErr w:type="spellEnd"/>
      <w:r>
        <w:t>: same volume</w:t>
      </w:r>
      <w:r>
        <w:tab/>
        <w:t>12</w:t>
      </w:r>
    </w:p>
    <w:p w14:paraId="3B5B0313" w14:textId="3EBDFD1E" w:rsidR="005C708A" w:rsidRDefault="005C708A" w:rsidP="005C708A">
      <w:pPr>
        <w:pStyle w:val="gloss"/>
        <w:spacing w:before="80" w:line="240" w:lineRule="auto"/>
        <w:ind w:left="810"/>
      </w:pPr>
      <w:proofErr w:type="spellStart"/>
      <w:proofErr w:type="gramStart"/>
      <w:r>
        <w:rPr>
          <w:b/>
        </w:rPr>
        <w:t>smorzando</w:t>
      </w:r>
      <w:proofErr w:type="spellEnd"/>
      <w:proofErr w:type="gramEnd"/>
      <w:r w:rsidR="00A141DC">
        <w:t>: softer and softer</w:t>
      </w:r>
      <w:r w:rsidR="00A141DC">
        <w:tab/>
        <w:t>38</w:t>
      </w:r>
    </w:p>
    <w:p w14:paraId="2D91BEA7" w14:textId="1595EAA7" w:rsidR="005C708A" w:rsidRDefault="005C708A" w:rsidP="005C708A">
      <w:pPr>
        <w:pStyle w:val="gloss"/>
        <w:spacing w:before="80" w:line="240" w:lineRule="auto"/>
        <w:ind w:left="810"/>
      </w:pPr>
      <w:proofErr w:type="gramStart"/>
      <w:r>
        <w:rPr>
          <w:b/>
        </w:rPr>
        <w:t>tempo</w:t>
      </w:r>
      <w:proofErr w:type="gramEnd"/>
      <w:r>
        <w:rPr>
          <w:b/>
        </w:rPr>
        <w:t xml:space="preserve"> giusto</w:t>
      </w:r>
      <w:r w:rsidR="00A141DC">
        <w:t>: exact timing</w:t>
      </w:r>
      <w:r w:rsidR="00A141DC">
        <w:tab/>
        <w:t>6</w:t>
      </w:r>
      <w:r>
        <w:t>, 31, 3</w:t>
      </w:r>
      <w:r w:rsidR="00A141DC">
        <w:t>3, 36</w:t>
      </w:r>
    </w:p>
    <w:p w14:paraId="4B4BE2D6" w14:textId="492B70CD" w:rsidR="005C708A" w:rsidRDefault="005C708A" w:rsidP="005C708A">
      <w:pPr>
        <w:pStyle w:val="gloss"/>
        <w:spacing w:before="80" w:line="240" w:lineRule="auto"/>
        <w:ind w:left="810"/>
      </w:pPr>
      <w:proofErr w:type="gramStart"/>
      <w:r>
        <w:rPr>
          <w:b/>
        </w:rPr>
        <w:t>tranquillo</w:t>
      </w:r>
      <w:proofErr w:type="gramEnd"/>
      <w:r w:rsidR="00574B6B">
        <w:t>: peaceful</w:t>
      </w:r>
      <w:r w:rsidR="00574B6B">
        <w:tab/>
        <w:t>39</w:t>
      </w:r>
    </w:p>
    <w:p w14:paraId="394A013C" w14:textId="08F32B40" w:rsidR="005C708A" w:rsidRDefault="005C708A" w:rsidP="005C708A">
      <w:pPr>
        <w:pStyle w:val="gloss"/>
        <w:spacing w:before="80" w:line="240" w:lineRule="auto"/>
        <w:ind w:left="810"/>
      </w:pPr>
      <w:proofErr w:type="spellStart"/>
      <w:r>
        <w:rPr>
          <w:b/>
        </w:rPr>
        <w:t>Vivace</w:t>
      </w:r>
      <w:proofErr w:type="spellEnd"/>
      <w:r>
        <w:rPr>
          <w:b/>
        </w:rPr>
        <w:t xml:space="preserve"> a capriccio</w:t>
      </w:r>
      <w:r w:rsidR="00574B6B">
        <w:t>: lively and funny</w:t>
      </w:r>
      <w:r w:rsidR="00574B6B">
        <w:tab/>
        <w:t>42</w:t>
      </w:r>
    </w:p>
    <w:p w14:paraId="78AB7BA6" w14:textId="7D3C4A9A" w:rsidR="00162D96" w:rsidRDefault="00162D96" w:rsidP="00AB590A">
      <w:pPr>
        <w:pStyle w:val="Heading2"/>
      </w:pPr>
      <w:r w:rsidRPr="005868E5">
        <w:lastRenderedPageBreak/>
        <w:t xml:space="preserve">World Music Definitions of </w:t>
      </w:r>
      <w:r w:rsidR="006F01E1">
        <w:br/>
      </w:r>
      <w:r w:rsidRPr="005868E5">
        <w:t>Afro-Latin Music Percussion Roles</w:t>
      </w:r>
    </w:p>
    <w:p w14:paraId="65B38145" w14:textId="28CAA202" w:rsidR="00162D96" w:rsidRDefault="00162D96" w:rsidP="00162D96">
      <w:pPr>
        <w:pStyle w:val="gloss"/>
        <w:tabs>
          <w:tab w:val="clear" w:pos="9270"/>
          <w:tab w:val="right" w:leader="hyphen" w:pos="10620"/>
        </w:tabs>
        <w:spacing w:before="80" w:line="240" w:lineRule="auto"/>
        <w:ind w:right="353"/>
      </w:pPr>
      <w:proofErr w:type="spellStart"/>
      <w:r>
        <w:rPr>
          <w:b/>
        </w:rPr>
        <w:t>Bembe</w:t>
      </w:r>
      <w:proofErr w:type="spellEnd"/>
      <w:r>
        <w:t xml:space="preserve">: a religious event of the Nigerian Yoruba people. Drummers play 3 </w:t>
      </w:r>
      <w:proofErr w:type="spellStart"/>
      <w:r>
        <w:t>Batá</w:t>
      </w:r>
      <w:proofErr w:type="spellEnd"/>
      <w:r>
        <w:t xml:space="preserve"> drums. </w:t>
      </w:r>
      <w:proofErr w:type="spellStart"/>
      <w:r>
        <w:t>Batá</w:t>
      </w:r>
      <w:proofErr w:type="spellEnd"/>
      <w:r>
        <w:t xml:space="preserve"> have 2 </w:t>
      </w:r>
      <w:proofErr w:type="gramStart"/>
      <w:r>
        <w:t>drum heads</w:t>
      </w:r>
      <w:proofErr w:type="gramEnd"/>
      <w:r>
        <w:t xml:space="preserve">. Each of the three drums has very specific roles. There are also usually </w:t>
      </w:r>
      <w:proofErr w:type="spellStart"/>
      <w:r>
        <w:t>agogo</w:t>
      </w:r>
      <w:proofErr w:type="spellEnd"/>
      <w:r>
        <w:t xml:space="preserve"> (or cowbell) patterns, </w:t>
      </w:r>
      <w:proofErr w:type="spellStart"/>
      <w:r>
        <w:t>shekere</w:t>
      </w:r>
      <w:proofErr w:type="spellEnd"/>
      <w:r>
        <w:t xml:space="preserve"> (or shaker) patterns, and clave patterns.</w:t>
      </w:r>
      <w:r>
        <w:tab/>
      </w:r>
      <w:r w:rsidR="008107CC">
        <w:t>51</w:t>
      </w:r>
    </w:p>
    <w:p w14:paraId="3273188C" w14:textId="77777777" w:rsidR="00162D96" w:rsidRDefault="00162D96" w:rsidP="00162D96">
      <w:pPr>
        <w:pStyle w:val="gloss"/>
        <w:tabs>
          <w:tab w:val="clear" w:pos="9270"/>
          <w:tab w:val="right" w:leader="hyphen" w:pos="10620"/>
        </w:tabs>
        <w:spacing w:before="80" w:line="240" w:lineRule="auto"/>
        <w:ind w:right="353"/>
        <w:jc w:val="both"/>
      </w:pPr>
      <w:r>
        <w:rPr>
          <w:b/>
        </w:rPr>
        <w:t>Cha-cha</w:t>
      </w:r>
      <w:r>
        <w:t xml:space="preserve"> or Cha </w:t>
      </w:r>
      <w:proofErr w:type="spellStart"/>
      <w:r>
        <w:t>cha</w:t>
      </w:r>
      <w:proofErr w:type="spellEnd"/>
      <w:r>
        <w:t xml:space="preserve"> </w:t>
      </w:r>
      <w:proofErr w:type="spellStart"/>
      <w:r>
        <w:t>cha</w:t>
      </w:r>
      <w:proofErr w:type="spellEnd"/>
      <w:r>
        <w:t>: slower Latin Music, also: the sound the feet make on 3-4-1 beats.</w:t>
      </w:r>
      <w:r>
        <w:tab/>
        <w:t>4</w:t>
      </w:r>
    </w:p>
    <w:p w14:paraId="04817C98" w14:textId="77777777" w:rsidR="00162D96" w:rsidRDefault="00162D96" w:rsidP="00162D96">
      <w:pPr>
        <w:pStyle w:val="gloss"/>
        <w:tabs>
          <w:tab w:val="clear" w:pos="9270"/>
          <w:tab w:val="right" w:leader="hyphen" w:pos="10620"/>
        </w:tabs>
        <w:spacing w:before="80" w:line="240" w:lineRule="auto"/>
        <w:ind w:right="353"/>
        <w:jc w:val="both"/>
      </w:pPr>
      <w:r>
        <w:rPr>
          <w:b/>
        </w:rPr>
        <w:t>Clave</w:t>
      </w:r>
      <w:r>
        <w:t xml:space="preserve">: 1) wooden sticks held in a specific way to get good tone, 2) a rhythmic tension pattern, usually 5 hits. A seeming simple but quite complicated rhythmic pattern repeated endlessly. Must be accurate! One might say about your musical part: “You are not in clave!” which means that the part you are playing does not go well with clave (the </w:t>
      </w:r>
      <w:proofErr w:type="spellStart"/>
      <w:r>
        <w:t>montuno</w:t>
      </w:r>
      <w:proofErr w:type="spellEnd"/>
      <w:r>
        <w:t xml:space="preserve"> down side should not be on the down side of clave, see </w:t>
      </w:r>
      <w:proofErr w:type="spellStart"/>
      <w:r>
        <w:t>Montuno</w:t>
      </w:r>
      <w:proofErr w:type="spellEnd"/>
      <w:r>
        <w:t>).</w:t>
      </w:r>
      <w:r>
        <w:tab/>
        <w:t>4</w:t>
      </w:r>
    </w:p>
    <w:p w14:paraId="76957C80" w14:textId="5EFBE678" w:rsidR="00162D96" w:rsidRDefault="00162D96" w:rsidP="00162D96">
      <w:pPr>
        <w:pStyle w:val="gloss"/>
        <w:tabs>
          <w:tab w:val="clear" w:pos="9270"/>
          <w:tab w:val="right" w:leader="hyphen" w:pos="10620"/>
        </w:tabs>
        <w:spacing w:before="80" w:line="240" w:lineRule="auto"/>
        <w:ind w:right="353"/>
        <w:jc w:val="both"/>
      </w:pPr>
      <w:r>
        <w:rPr>
          <w:b/>
        </w:rPr>
        <w:t>Diaspora</w:t>
      </w:r>
      <w:r>
        <w:t>: Cultural legacy. Where the peoples have traveled and influenced with their culture.</w:t>
      </w:r>
      <w:r>
        <w:tab/>
      </w:r>
      <w:r w:rsidR="008107CC">
        <w:t>62</w:t>
      </w:r>
    </w:p>
    <w:p w14:paraId="5FD63DEC" w14:textId="337848F0" w:rsidR="00162D96" w:rsidRDefault="00162D96" w:rsidP="00162D96">
      <w:pPr>
        <w:pStyle w:val="gloss"/>
        <w:tabs>
          <w:tab w:val="clear" w:pos="9270"/>
          <w:tab w:val="right" w:leader="hyphen" w:pos="10620"/>
        </w:tabs>
        <w:spacing w:before="80" w:line="240" w:lineRule="auto"/>
        <w:ind w:right="353"/>
        <w:jc w:val="both"/>
      </w:pPr>
      <w:proofErr w:type="spellStart"/>
      <w:r>
        <w:rPr>
          <w:b/>
        </w:rPr>
        <w:t>Floriano</w:t>
      </w:r>
      <w:proofErr w:type="spellEnd"/>
      <w:r>
        <w:t xml:space="preserve"> (flowery) instead of sparse parts, more notes are played, flowing.</w:t>
      </w:r>
      <w:r>
        <w:tab/>
      </w:r>
      <w:r w:rsidR="008107CC">
        <w:t>52</w:t>
      </w:r>
    </w:p>
    <w:p w14:paraId="391277A7" w14:textId="77777777" w:rsidR="00162D96" w:rsidRDefault="00162D96" w:rsidP="00162D96">
      <w:pPr>
        <w:pStyle w:val="gloss"/>
        <w:tabs>
          <w:tab w:val="clear" w:pos="9270"/>
          <w:tab w:val="right" w:leader="hyphen" w:pos="10620"/>
        </w:tabs>
        <w:spacing w:before="80" w:line="240" w:lineRule="auto"/>
        <w:ind w:right="353"/>
        <w:jc w:val="both"/>
      </w:pPr>
      <w:r>
        <w:rPr>
          <w:b/>
        </w:rPr>
        <w:t>Latin Music</w:t>
      </w:r>
      <w:r>
        <w:t>: from “Latin America,” or Spanish-America, Cuba, Puerto Rico, the Dominican Republic, Peru, Chile, Mexico, etc</w:t>
      </w:r>
      <w:proofErr w:type="gramStart"/>
      <w:r>
        <w:t>..</w:t>
      </w:r>
      <w:proofErr w:type="gramEnd"/>
      <w:r>
        <w:t xml:space="preserve"> Also called Salsa, Son or Mambo.</w:t>
      </w:r>
      <w:r>
        <w:tab/>
        <w:t>4</w:t>
      </w:r>
    </w:p>
    <w:p w14:paraId="1485113F" w14:textId="77777777" w:rsidR="00162D96" w:rsidRDefault="00162D96" w:rsidP="00162D96">
      <w:pPr>
        <w:pStyle w:val="gloss"/>
        <w:tabs>
          <w:tab w:val="clear" w:pos="9270"/>
          <w:tab w:val="right" w:leader="hyphen" w:pos="10620"/>
        </w:tabs>
        <w:spacing w:before="80" w:line="240" w:lineRule="auto"/>
        <w:ind w:right="353"/>
        <w:jc w:val="both"/>
      </w:pPr>
      <w:r>
        <w:rPr>
          <w:b/>
        </w:rPr>
        <w:t>Mambo</w:t>
      </w:r>
      <w:r>
        <w:t xml:space="preserve">: 1) the style we usually call Latin Music. 2) </w:t>
      </w:r>
      <w:proofErr w:type="gramStart"/>
      <w:r>
        <w:t>a</w:t>
      </w:r>
      <w:proofErr w:type="gramEnd"/>
      <w:r>
        <w:t xml:space="preserve"> section of a song near the end, repeated.</w:t>
      </w:r>
      <w:r>
        <w:tab/>
        <w:t>4</w:t>
      </w:r>
    </w:p>
    <w:p w14:paraId="4FF34D9E" w14:textId="7CF0AD16" w:rsidR="00162D96" w:rsidRDefault="00162D96" w:rsidP="00162D96">
      <w:pPr>
        <w:pStyle w:val="gloss"/>
        <w:tabs>
          <w:tab w:val="clear" w:pos="9270"/>
          <w:tab w:val="right" w:leader="hyphen" w:pos="10620"/>
        </w:tabs>
        <w:spacing w:before="80" w:line="240" w:lineRule="auto"/>
        <w:ind w:right="353"/>
        <w:jc w:val="both"/>
      </w:pPr>
      <w:proofErr w:type="spellStart"/>
      <w:r>
        <w:rPr>
          <w:b/>
        </w:rPr>
        <w:t>Montuno</w:t>
      </w:r>
      <w:proofErr w:type="spellEnd"/>
      <w:r>
        <w:t xml:space="preserve">: Latin piano part, often on guitars, violins or horns. Has 2 distinct functions: 1) Usually has a “down-side” and “up-side,” not always the same down side as other instruments. 2) Defines the chord progression, usually with the leading tone as the </w:t>
      </w:r>
      <w:proofErr w:type="spellStart"/>
      <w:r>
        <w:t>montuno’s</w:t>
      </w:r>
      <w:proofErr w:type="spellEnd"/>
      <w:r>
        <w:t xml:space="preserve"> octave note (sometimes with both hands making 4 leading tones!) or the root, 3</w:t>
      </w:r>
      <w:r w:rsidRPr="0087273C">
        <w:rPr>
          <w:vertAlign w:val="superscript"/>
        </w:rPr>
        <w:t>rd</w:t>
      </w:r>
      <w:r>
        <w:t xml:space="preserve"> or 5</w:t>
      </w:r>
      <w:r w:rsidRPr="0087273C">
        <w:rPr>
          <w:vertAlign w:val="superscript"/>
        </w:rPr>
        <w:t>th</w:t>
      </w:r>
      <w:r>
        <w:t>. It has to be rhythmically exact, and create the perfect rhythmic tension. It is a musical / tonal instrument performing a percussionist’s function.</w:t>
      </w:r>
      <w:r>
        <w:tab/>
      </w:r>
      <w:r w:rsidR="008107CC">
        <w:t>24, 39</w:t>
      </w:r>
      <w:r>
        <w:t xml:space="preserve">, </w:t>
      </w:r>
      <w:r w:rsidR="008107CC">
        <w:t>50, 63-65</w:t>
      </w:r>
    </w:p>
    <w:p w14:paraId="43F574EC" w14:textId="77777777" w:rsidR="00162D96" w:rsidRDefault="00A7407E" w:rsidP="00162D96">
      <w:pPr>
        <w:pStyle w:val="gloss"/>
        <w:tabs>
          <w:tab w:val="clear" w:pos="9270"/>
          <w:tab w:val="right" w:leader="hyphen" w:pos="10620"/>
        </w:tabs>
        <w:spacing w:before="80" w:line="240" w:lineRule="auto"/>
        <w:ind w:right="353"/>
        <w:jc w:val="center"/>
      </w:pPr>
      <w:r>
        <w:rPr>
          <w:noProof/>
        </w:rPr>
        <w:drawing>
          <wp:inline distT="0" distB="0" distL="0" distR="0" wp14:anchorId="0638835A" wp14:editId="4113D735">
            <wp:extent cx="6827520" cy="1168400"/>
            <wp:effectExtent l="0" t="0" r="5080" b="0"/>
            <wp:docPr id="60" name="Picture 60" descr="Montuno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ontunoSid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827520" cy="1168400"/>
                    </a:xfrm>
                    <a:prstGeom prst="rect">
                      <a:avLst/>
                    </a:prstGeom>
                    <a:noFill/>
                    <a:ln>
                      <a:noFill/>
                    </a:ln>
                  </pic:spPr>
                </pic:pic>
              </a:graphicData>
            </a:graphic>
          </wp:inline>
        </w:drawing>
      </w:r>
    </w:p>
    <w:p w14:paraId="3A93695C" w14:textId="37DBD6C5" w:rsidR="00162D96" w:rsidRDefault="00162D96" w:rsidP="00162D96">
      <w:pPr>
        <w:pStyle w:val="gloss"/>
        <w:tabs>
          <w:tab w:val="clear" w:pos="9270"/>
          <w:tab w:val="right" w:leader="hyphen" w:pos="10620"/>
        </w:tabs>
        <w:spacing w:before="80" w:line="240" w:lineRule="auto"/>
        <w:ind w:right="353"/>
        <w:jc w:val="both"/>
      </w:pPr>
      <w:proofErr w:type="gramStart"/>
      <w:r>
        <w:rPr>
          <w:b/>
        </w:rPr>
        <w:t>Rumba</w:t>
      </w:r>
      <w:r>
        <w:t>: Drumming and dance form of the poorer people from the Caribbean, particularly Cuba and Puerto Rico, mostly of African descent.</w:t>
      </w:r>
      <w:proofErr w:type="gramEnd"/>
      <w:r>
        <w:t xml:space="preserve"> </w:t>
      </w:r>
      <w:proofErr w:type="gramStart"/>
      <w:r>
        <w:t>Usually with no melodic instruments.</w:t>
      </w:r>
      <w:proofErr w:type="gramEnd"/>
      <w:r>
        <w:t xml:space="preserve"> Conga drums with 3 specific roles: Primo=basic downbeat, Segundo=basic pattern beats, and </w:t>
      </w:r>
      <w:proofErr w:type="spellStart"/>
      <w:r>
        <w:t>Quinto</w:t>
      </w:r>
      <w:proofErr w:type="spellEnd"/>
      <w:r>
        <w:t xml:space="preserve">=improvised solo, a higher tone. The 3 forms of Rumba are: </w:t>
      </w:r>
      <w:proofErr w:type="spellStart"/>
      <w:r>
        <w:t>Guaguanco</w:t>
      </w:r>
      <w:proofErr w:type="spellEnd"/>
      <w:r>
        <w:t xml:space="preserve">, Columbia and </w:t>
      </w:r>
      <w:proofErr w:type="spellStart"/>
      <w:r>
        <w:t>Yambu</w:t>
      </w:r>
      <w:proofErr w:type="spellEnd"/>
      <w:r>
        <w:t xml:space="preserve">. Usually includes the following percussion instruments: Claves, </w:t>
      </w:r>
      <w:proofErr w:type="spellStart"/>
      <w:r>
        <w:t>Palito</w:t>
      </w:r>
      <w:proofErr w:type="spellEnd"/>
      <w:r>
        <w:t xml:space="preserve">, </w:t>
      </w:r>
      <w:proofErr w:type="spellStart"/>
      <w:r>
        <w:t>Shekere</w:t>
      </w:r>
      <w:proofErr w:type="spellEnd"/>
      <w:r>
        <w:t xml:space="preserve">, sometimes </w:t>
      </w:r>
      <w:proofErr w:type="spellStart"/>
      <w:r>
        <w:t>Agogo</w:t>
      </w:r>
      <w:proofErr w:type="spellEnd"/>
      <w:r>
        <w:t xml:space="preserve"> (or Cowbell). </w:t>
      </w:r>
      <w:r>
        <w:rPr>
          <w:u w:val="single"/>
        </w:rPr>
        <w:t>Each instrument has the role called by its name</w:t>
      </w:r>
      <w:r>
        <w:t xml:space="preserve">, for example, the </w:t>
      </w:r>
      <w:proofErr w:type="spellStart"/>
      <w:r>
        <w:t>palito</w:t>
      </w:r>
      <w:proofErr w:type="spellEnd"/>
      <w:r>
        <w:t xml:space="preserve"> pattern could be played on something else, like the </w:t>
      </w:r>
      <w:proofErr w:type="spellStart"/>
      <w:r>
        <w:t>quinto</w:t>
      </w:r>
      <w:proofErr w:type="spellEnd"/>
      <w:r>
        <w:t>, or cowbell. Since it was developed in the Caribbean, the language is Spanish, as are the melodies.</w:t>
      </w:r>
      <w:r>
        <w:tab/>
      </w:r>
      <w:r w:rsidR="008107CC">
        <w:t>63</w:t>
      </w:r>
    </w:p>
    <w:p w14:paraId="443DD047" w14:textId="156D9961" w:rsidR="00162D96" w:rsidRDefault="00162D96" w:rsidP="00162D96">
      <w:pPr>
        <w:pStyle w:val="gloss"/>
        <w:tabs>
          <w:tab w:val="clear" w:pos="9270"/>
          <w:tab w:val="right" w:leader="hyphen" w:pos="10620"/>
        </w:tabs>
        <w:spacing w:before="80" w:line="240" w:lineRule="auto"/>
        <w:ind w:right="353"/>
        <w:jc w:val="both"/>
      </w:pPr>
      <w:r>
        <w:rPr>
          <w:b/>
        </w:rPr>
        <w:t xml:space="preserve">Salsa </w:t>
      </w:r>
      <w:proofErr w:type="spellStart"/>
      <w:r>
        <w:rPr>
          <w:b/>
        </w:rPr>
        <w:t>Romantica</w:t>
      </w:r>
      <w:proofErr w:type="spellEnd"/>
      <w:r>
        <w:t>: A more slow-dancing Latin Music, flowing. Often love songs.</w:t>
      </w:r>
      <w:r>
        <w:tab/>
      </w:r>
      <w:r w:rsidR="008107CC">
        <w:t>39</w:t>
      </w:r>
    </w:p>
    <w:p w14:paraId="126C162D" w14:textId="77777777" w:rsidR="00162D96" w:rsidRDefault="00162D96" w:rsidP="00162D96">
      <w:pPr>
        <w:pStyle w:val="gloss"/>
        <w:tabs>
          <w:tab w:val="clear" w:pos="9270"/>
          <w:tab w:val="right" w:leader="hyphen" w:pos="10620"/>
        </w:tabs>
        <w:spacing w:before="80" w:line="240" w:lineRule="auto"/>
        <w:ind w:right="353"/>
        <w:jc w:val="both"/>
      </w:pPr>
      <w:r>
        <w:rPr>
          <w:b/>
        </w:rPr>
        <w:t>Son</w:t>
      </w:r>
      <w:r>
        <w:t>: the style we usually call Latin Music.</w:t>
      </w:r>
      <w:r>
        <w:tab/>
        <w:t>4</w:t>
      </w:r>
    </w:p>
    <w:p w14:paraId="579B82C7" w14:textId="654470A3" w:rsidR="00162D96" w:rsidRDefault="00162D96" w:rsidP="00162D96">
      <w:pPr>
        <w:pStyle w:val="gloss"/>
        <w:tabs>
          <w:tab w:val="clear" w:pos="9270"/>
          <w:tab w:val="right" w:leader="hyphen" w:pos="10620"/>
        </w:tabs>
        <w:spacing w:before="80" w:line="240" w:lineRule="auto"/>
        <w:ind w:right="353"/>
        <w:jc w:val="both"/>
      </w:pPr>
      <w:proofErr w:type="spellStart"/>
      <w:r>
        <w:rPr>
          <w:b/>
        </w:rPr>
        <w:t>Yemaya</w:t>
      </w:r>
      <w:proofErr w:type="spellEnd"/>
      <w:r>
        <w:t xml:space="preserve"> (</w:t>
      </w:r>
      <w:proofErr w:type="spellStart"/>
      <w:r>
        <w:t>Yemonja</w:t>
      </w:r>
      <w:proofErr w:type="spellEnd"/>
      <w:r>
        <w:t xml:space="preserve">): The Ocean Goddess. “The Mother of the Children of Fishes.” </w:t>
      </w:r>
      <w:proofErr w:type="gramStart"/>
      <w:r>
        <w:t xml:space="preserve">One of the </w:t>
      </w:r>
      <w:proofErr w:type="spellStart"/>
      <w:r>
        <w:t>Orìshás</w:t>
      </w:r>
      <w:proofErr w:type="spellEnd"/>
      <w:r>
        <w:t xml:space="preserve">, the Nigerian </w:t>
      </w:r>
      <w:proofErr w:type="spellStart"/>
      <w:r>
        <w:t>Yorùbá</w:t>
      </w:r>
      <w:proofErr w:type="spellEnd"/>
      <w:r>
        <w:t xml:space="preserve"> tribe’s sacred deities.</w:t>
      </w:r>
      <w:proofErr w:type="gramEnd"/>
      <w:r>
        <w:t xml:space="preserve"> She is the ultimate symbol, the personification of motherhood.</w:t>
      </w:r>
      <w:r>
        <w:tab/>
        <w:t>3</w:t>
      </w:r>
      <w:r w:rsidR="008107CC">
        <w:t>6</w:t>
      </w:r>
    </w:p>
    <w:p w14:paraId="03F5029C" w14:textId="1F1E85BE" w:rsidR="00162D96" w:rsidRDefault="00162D96" w:rsidP="00162D96">
      <w:pPr>
        <w:pStyle w:val="gloss"/>
        <w:tabs>
          <w:tab w:val="clear" w:pos="9270"/>
          <w:tab w:val="right" w:leader="hyphen" w:pos="10620"/>
        </w:tabs>
        <w:spacing w:before="80" w:line="240" w:lineRule="auto"/>
        <w:ind w:right="353"/>
        <w:jc w:val="both"/>
      </w:pPr>
      <w:r>
        <w:rPr>
          <w:b/>
        </w:rPr>
        <w:t>Yoruba</w:t>
      </w:r>
      <w:r>
        <w:t xml:space="preserve"> (</w:t>
      </w:r>
      <w:proofErr w:type="spellStart"/>
      <w:r>
        <w:t>Yorùbá</w:t>
      </w:r>
      <w:proofErr w:type="spellEnd"/>
      <w:r>
        <w:t xml:space="preserve">): The largest tribe in Africa, from the Lagos area of Nigeria. Most American slaves came from there. The language is a tonal language with low, mid and high tones: </w:t>
      </w:r>
      <w:proofErr w:type="spellStart"/>
      <w:r>
        <w:t>Yo</w:t>
      </w:r>
      <w:proofErr w:type="spellEnd"/>
      <w:r>
        <w:t xml:space="preserve">=mid, </w:t>
      </w:r>
      <w:proofErr w:type="spellStart"/>
      <w:r>
        <w:t>rù</w:t>
      </w:r>
      <w:proofErr w:type="spellEnd"/>
      <w:r>
        <w:t xml:space="preserve">=low, </w:t>
      </w:r>
      <w:proofErr w:type="spellStart"/>
      <w:r>
        <w:t>bá</w:t>
      </w:r>
      <w:proofErr w:type="spellEnd"/>
      <w:r>
        <w:t>=high. In some ways, the Yoruba culture is said to be most alive in pockets of ex-slaves such as Brazil, Cuba and certain regions of the U.S. These regions are called “the Yoruba Diaspora.”</w:t>
      </w:r>
      <w:r>
        <w:tab/>
      </w:r>
      <w:r w:rsidR="008107CC">
        <w:t>62</w:t>
      </w:r>
      <w:bookmarkStart w:id="74" w:name="_GoBack"/>
      <w:bookmarkEnd w:id="74"/>
    </w:p>
    <w:p w14:paraId="6971C6E1" w14:textId="77777777" w:rsidR="00162D96" w:rsidRDefault="00162D96"/>
    <w:p w14:paraId="4CE78605" w14:textId="77777777" w:rsidR="00162D96" w:rsidRDefault="00162D96" w:rsidP="00AB590A">
      <w:pPr>
        <w:pStyle w:val="Heading2"/>
      </w:pPr>
      <w:bookmarkStart w:id="75" w:name="_Toc126550005"/>
      <w:bookmarkStart w:id="76" w:name="_Toc126550134"/>
      <w:bookmarkStart w:id="77" w:name="_Toc126552623"/>
      <w:bookmarkStart w:id="78" w:name="_Toc126552689"/>
      <w:bookmarkStart w:id="79" w:name="_Toc126552707"/>
      <w:r>
        <w:lastRenderedPageBreak/>
        <w:t>Afterword</w:t>
      </w:r>
      <w:bookmarkEnd w:id="75"/>
      <w:bookmarkEnd w:id="76"/>
      <w:bookmarkEnd w:id="77"/>
      <w:bookmarkEnd w:id="78"/>
      <w:bookmarkEnd w:id="79"/>
    </w:p>
    <w:p w14:paraId="690D5750" w14:textId="77777777" w:rsidR="00162D96" w:rsidRPr="007412F8" w:rsidRDefault="00162D96">
      <w:pPr>
        <w:ind w:firstLine="720"/>
        <w:jc w:val="both"/>
        <w:rPr>
          <w:b/>
          <w:sz w:val="16"/>
        </w:rPr>
      </w:pPr>
    </w:p>
    <w:p w14:paraId="3FDB8EAD" w14:textId="7205646E" w:rsidR="00162D96" w:rsidRPr="00A007CB" w:rsidRDefault="00A7407E">
      <w:pPr>
        <w:ind w:firstLine="720"/>
        <w:jc w:val="both"/>
      </w:pPr>
      <w:r>
        <w:rPr>
          <w:noProof/>
        </w:rPr>
        <w:drawing>
          <wp:anchor distT="0" distB="0" distL="114300" distR="114300" simplePos="0" relativeHeight="251664384" behindDoc="0" locked="0" layoutInCell="1" allowOverlap="1" wp14:anchorId="3133D8FB" wp14:editId="2D17EF06">
            <wp:simplePos x="0" y="0"/>
            <wp:positionH relativeFrom="column">
              <wp:posOffset>5190490</wp:posOffset>
            </wp:positionH>
            <wp:positionV relativeFrom="paragraph">
              <wp:posOffset>43180</wp:posOffset>
            </wp:positionV>
            <wp:extent cx="1463040" cy="1696720"/>
            <wp:effectExtent l="0" t="0" r="10160" b="5080"/>
            <wp:wrapTight wrapText="bothSides">
              <wp:wrapPolygon edited="0">
                <wp:start x="0" y="0"/>
                <wp:lineTo x="0" y="21341"/>
                <wp:lineTo x="21375" y="21341"/>
                <wp:lineTo x="21375" y="0"/>
                <wp:lineTo x="0" y="0"/>
              </wp:wrapPolygon>
            </wp:wrapTight>
            <wp:docPr id="122" name="Picture 122" descr="Suit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uitSmil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63040" cy="1696720"/>
                    </a:xfrm>
                    <a:prstGeom prst="rect">
                      <a:avLst/>
                    </a:prstGeom>
                    <a:noFill/>
                    <a:ln>
                      <a:noFill/>
                    </a:ln>
                  </pic:spPr>
                </pic:pic>
              </a:graphicData>
            </a:graphic>
            <wp14:sizeRelH relativeFrom="page">
              <wp14:pctWidth>0</wp14:pctWidth>
            </wp14:sizeRelH>
            <wp14:sizeRelV relativeFrom="page">
              <wp14:pctHeight>0</wp14:pctHeight>
            </wp14:sizeRelV>
          </wp:anchor>
        </w:drawing>
      </w:r>
      <w:r w:rsidR="00162D96" w:rsidRPr="00A007CB">
        <w:t>My great-grandfather was Teo Vincent the first. His grandfath</w:t>
      </w:r>
      <w:r w:rsidR="00AE474C">
        <w:t xml:space="preserve">er Joao Antonio </w:t>
      </w:r>
      <w:proofErr w:type="spellStart"/>
      <w:r w:rsidR="00AE474C">
        <w:t>Mendonca</w:t>
      </w:r>
      <w:proofErr w:type="spellEnd"/>
      <w:r w:rsidR="00AE474C">
        <w:t xml:space="preserve"> Vincent</w:t>
      </w:r>
      <w:r w:rsidR="00162D96" w:rsidRPr="00A007CB">
        <w:t xml:space="preserve"> published the very first Portuguese language newspaper in the United States, “Journal de </w:t>
      </w:r>
      <w:proofErr w:type="spellStart"/>
      <w:r w:rsidR="00162D96" w:rsidRPr="00A007CB">
        <w:t>Noticias</w:t>
      </w:r>
      <w:proofErr w:type="spellEnd"/>
      <w:r w:rsidR="00162D96" w:rsidRPr="00A007CB">
        <w:t>” from 1877 to 1884. No wonder I feel so at home sharing strange but beautiful symbols and articulations. Thank you Joao</w:t>
      </w:r>
      <w:r w:rsidR="00AD09C8">
        <w:t xml:space="preserve">, </w:t>
      </w:r>
      <w:r w:rsidR="00AD09C8" w:rsidRPr="00AD09C8">
        <w:rPr>
          <w:i/>
        </w:rPr>
        <w:t>obrigado!</w:t>
      </w:r>
      <w:r w:rsidR="00162D96" w:rsidRPr="00A007CB">
        <w:t xml:space="preserve"> I am glad to honor you also.</w:t>
      </w:r>
    </w:p>
    <w:p w14:paraId="64FD4AED" w14:textId="77777777" w:rsidR="00162D96" w:rsidRPr="00A007CB" w:rsidRDefault="00162D96">
      <w:pPr>
        <w:ind w:firstLine="720"/>
        <w:jc w:val="both"/>
      </w:pPr>
    </w:p>
    <w:p w14:paraId="64305C42" w14:textId="77777777" w:rsidR="00162D96" w:rsidRPr="00A007CB" w:rsidRDefault="00162D96" w:rsidP="00162D96">
      <w:pPr>
        <w:ind w:firstLine="720"/>
        <w:jc w:val="both"/>
      </w:pPr>
      <w:r w:rsidRPr="00A007CB">
        <w:t xml:space="preserve">This book is my Musical Cultural Anthropology (or Ethno-Musicology) project. I was born and raised in California, from Los Angeles to the San Francisco bay area. It is a great </w:t>
      </w:r>
      <w:proofErr w:type="gramStart"/>
      <w:r w:rsidRPr="00A007CB">
        <w:t>melting-pot</w:t>
      </w:r>
      <w:proofErr w:type="gramEnd"/>
      <w:r w:rsidRPr="00A007CB">
        <w:t xml:space="preserve"> of culture! The music in this book is my way of documenting the culture I am from. The virtuoso and composer </w:t>
      </w:r>
      <w:proofErr w:type="spellStart"/>
      <w:r w:rsidRPr="00A007CB">
        <w:t>Frédéric</w:t>
      </w:r>
      <w:proofErr w:type="spellEnd"/>
      <w:r w:rsidRPr="00A007CB">
        <w:t xml:space="preserve"> François Chopin (1810 – 1849) created many songs in the Polonaise form, honoring Poland; my “</w:t>
      </w:r>
      <w:proofErr w:type="spellStart"/>
      <w:r w:rsidRPr="00A007CB">
        <w:t>Soulsa</w:t>
      </w:r>
      <w:proofErr w:type="spellEnd"/>
      <w:r w:rsidRPr="00A007CB">
        <w:t xml:space="preserve">” music perhaps is my </w:t>
      </w:r>
      <w:proofErr w:type="spellStart"/>
      <w:r w:rsidRPr="00A007CB">
        <w:rPr>
          <w:i/>
        </w:rPr>
        <w:t>Californaise</w:t>
      </w:r>
      <w:proofErr w:type="spellEnd"/>
      <w:r w:rsidRPr="00A007CB">
        <w:t>.</w:t>
      </w:r>
    </w:p>
    <w:p w14:paraId="2E503AFA" w14:textId="77777777" w:rsidR="00162D96" w:rsidRPr="00A007CB" w:rsidRDefault="00162D96">
      <w:pPr>
        <w:ind w:firstLine="720"/>
        <w:jc w:val="both"/>
      </w:pPr>
    </w:p>
    <w:p w14:paraId="56F34AFB" w14:textId="206C8B3A" w:rsidR="00162D96" w:rsidRPr="00A007CB" w:rsidRDefault="00162D96" w:rsidP="00162D96">
      <w:pPr>
        <w:ind w:firstLine="720"/>
        <w:jc w:val="both"/>
      </w:pPr>
      <w:r w:rsidRPr="00A007CB">
        <w:t>I’ve been blessed to be inspired by so many lovely sounds: Soul Music, Caribbean, Spanish, African, Classical, Jazz, Fusion, Rhythm &amp; Blues</w:t>
      </w:r>
      <w:r w:rsidR="00AE474C">
        <w:t>, Flamenco, Disco</w:t>
      </w:r>
      <w:r w:rsidRPr="00A007CB">
        <w:t xml:space="preserve"> and many more. I am very glad to share with you some of these artistic styles and influences. May they flow freely to </w:t>
      </w:r>
      <w:r w:rsidR="00AE474C">
        <w:t xml:space="preserve">you without me being in the </w:t>
      </w:r>
      <w:proofErr w:type="gramStart"/>
      <w:r w:rsidR="00AE474C">
        <w:t>way.</w:t>
      </w:r>
      <w:proofErr w:type="gramEnd"/>
    </w:p>
    <w:p w14:paraId="4E9067EF" w14:textId="77777777" w:rsidR="00162D96" w:rsidRPr="00A007CB" w:rsidRDefault="00162D96" w:rsidP="00162D96">
      <w:pPr>
        <w:ind w:firstLine="720"/>
        <w:jc w:val="both"/>
      </w:pPr>
    </w:p>
    <w:p w14:paraId="14F0131E" w14:textId="77777777" w:rsidR="00162D96" w:rsidRPr="00A007CB" w:rsidRDefault="00162D96">
      <w:pPr>
        <w:ind w:firstLine="720"/>
        <w:jc w:val="both"/>
      </w:pPr>
      <w:r w:rsidRPr="00A007CB">
        <w:t>Perhaps music is more alive than us. We might just be an organic growth that enjoy it and therefore have it around us, but in fact it might be that the music is intelligent, eternal, and simply allows us to think that we are in charge of things. Ludwig van Beethoven is still alive. A Stradivarius violin today would have lived from the beginning of violin making, through the development of the piano, electronics, recordings and broadcasts and is still revered by many as the finest musical craftsmanship ever created by a human.</w:t>
      </w:r>
    </w:p>
    <w:p w14:paraId="591A30D3" w14:textId="77777777" w:rsidR="00162D96" w:rsidRPr="00A007CB" w:rsidRDefault="00162D96">
      <w:pPr>
        <w:ind w:firstLine="720"/>
        <w:jc w:val="both"/>
      </w:pPr>
    </w:p>
    <w:p w14:paraId="5CD00111" w14:textId="53EAC79F" w:rsidR="00162D96" w:rsidRPr="00A007CB" w:rsidRDefault="00162D96" w:rsidP="00162D96">
      <w:pPr>
        <w:ind w:firstLine="720"/>
        <w:jc w:val="both"/>
      </w:pPr>
      <w:r w:rsidRPr="00A007CB">
        <w:t xml:space="preserve">Since I have found out about my grandmother Claudia Ruddock-Vincent the concert pianist and her grandfather Theodore </w:t>
      </w:r>
      <w:proofErr w:type="spellStart"/>
      <w:r w:rsidRPr="00A007CB">
        <w:t>Dehon</w:t>
      </w:r>
      <w:proofErr w:type="spellEnd"/>
      <w:r w:rsidRPr="00A007CB">
        <w:t xml:space="preserve"> Ruddock the music professor, I realize that I am just a channel, a vehicle. I acknowledge that I am just the current carrier of this tradition. It is an honor, but also very humbling to know I am only a node or network point in the life of the music flowing through. May I not be in the way of my </w:t>
      </w:r>
      <w:proofErr w:type="gramStart"/>
      <w:r w:rsidRPr="00A007CB">
        <w:t>art.</w:t>
      </w:r>
      <w:proofErr w:type="gramEnd"/>
      <w:r w:rsidRPr="00A007CB">
        <w:t xml:space="preserve"> May this tribute, this book of beautiful music and culture, be received with the same positive energy that it is sent out with. May I correctly assist fulfilling my ancestors</w:t>
      </w:r>
      <w:r w:rsidR="00AE474C">
        <w:t>’</w:t>
      </w:r>
      <w:r w:rsidRPr="00A007CB">
        <w:t xml:space="preserve"> dreams and </w:t>
      </w:r>
      <w:proofErr w:type="gramStart"/>
      <w:r w:rsidRPr="00A007CB">
        <w:t>intentions.</w:t>
      </w:r>
      <w:proofErr w:type="gramEnd"/>
      <w:r w:rsidRPr="00A007CB">
        <w:t xml:space="preserve"> I believe that this is, appropriately, honoring those that went before.</w:t>
      </w:r>
    </w:p>
    <w:p w14:paraId="32C5D107" w14:textId="77777777" w:rsidR="00162D96" w:rsidRPr="009561AE" w:rsidRDefault="00162D96" w:rsidP="00162D96">
      <w:pPr>
        <w:spacing w:line="920" w:lineRule="exact"/>
        <w:ind w:left="360"/>
        <w:jc w:val="center"/>
        <w:rPr>
          <w:color w:val="993300"/>
          <w:sz w:val="100"/>
        </w:rPr>
      </w:pPr>
      <w:r w:rsidRPr="009561AE">
        <w:rPr>
          <w:color w:val="993300"/>
          <w:sz w:val="100"/>
        </w:rPr>
        <w:sym w:font="Wingdings" w:char="F027"/>
      </w:r>
      <w:r w:rsidRPr="009561AE">
        <w:rPr>
          <w:color w:val="993300"/>
          <w:sz w:val="100"/>
        </w:rPr>
        <w:t xml:space="preserve"> </w:t>
      </w:r>
    </w:p>
    <w:p w14:paraId="557FF891" w14:textId="77777777" w:rsidR="00162D96" w:rsidRPr="00226174" w:rsidRDefault="00162D96" w:rsidP="008158C2">
      <w:pPr>
        <w:rPr>
          <w:sz w:val="20"/>
        </w:rPr>
      </w:pPr>
    </w:p>
    <w:p w14:paraId="5FA5D3E7" w14:textId="13A4044C" w:rsidR="00AD09C8" w:rsidRPr="00B07B91" w:rsidRDefault="00AD09C8" w:rsidP="00AD09C8">
      <w:pPr>
        <w:jc w:val="center"/>
        <w:rPr>
          <w:sz w:val="20"/>
        </w:rPr>
      </w:pPr>
      <w:r>
        <w:rPr>
          <w:noProof/>
          <w:sz w:val="16"/>
        </w:rPr>
        <w:drawing>
          <wp:inline distT="0" distB="0" distL="0" distR="0" wp14:anchorId="11A69C19" wp14:editId="179687D4">
            <wp:extent cx="1189900" cy="1440000"/>
            <wp:effectExtent l="25400" t="25400" r="29845" b="33655"/>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89900" cy="1440000"/>
                    </a:xfrm>
                    <a:prstGeom prst="rect">
                      <a:avLst/>
                    </a:prstGeom>
                    <a:noFill/>
                    <a:ln w="28575" cmpd="sng">
                      <a:solidFill>
                        <a:srgbClr val="000000"/>
                      </a:solidFill>
                      <a:miter lim="800000"/>
                      <a:headEnd/>
                      <a:tailEnd/>
                    </a:ln>
                    <a:effectLst/>
                  </pic:spPr>
                </pic:pic>
              </a:graphicData>
            </a:graphic>
          </wp:inline>
        </w:drawing>
      </w:r>
      <w:r>
        <w:rPr>
          <w:sz w:val="20"/>
        </w:rPr>
        <w:t xml:space="preserve"> </w:t>
      </w:r>
      <w:r>
        <w:rPr>
          <w:noProof/>
          <w:sz w:val="20"/>
        </w:rPr>
        <w:drawing>
          <wp:inline distT="0" distB="0" distL="0" distR="0" wp14:anchorId="3FBF3809" wp14:editId="6DB8BE6B">
            <wp:extent cx="1143759" cy="1440000"/>
            <wp:effectExtent l="25400" t="25400" r="24765" b="33655"/>
            <wp:docPr id="44" name="Picture 2" descr="WMCcove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MCcover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43759" cy="1440000"/>
                    </a:xfrm>
                    <a:prstGeom prst="rect">
                      <a:avLst/>
                    </a:prstGeom>
                    <a:noFill/>
                    <a:ln w="12700" cmpd="tri">
                      <a:solidFill>
                        <a:srgbClr val="000000"/>
                      </a:solidFill>
                      <a:miter lim="800000"/>
                      <a:headEnd/>
                      <a:tailEnd/>
                    </a:ln>
                    <a:effectLst/>
                  </pic:spPr>
                </pic:pic>
              </a:graphicData>
            </a:graphic>
          </wp:inline>
        </w:drawing>
      </w:r>
      <w:r>
        <w:rPr>
          <w:sz w:val="20"/>
        </w:rPr>
        <w:t xml:space="preserve"> </w:t>
      </w:r>
      <w:r>
        <w:rPr>
          <w:noProof/>
          <w:sz w:val="20"/>
        </w:rPr>
        <w:drawing>
          <wp:inline distT="0" distB="0" distL="0" distR="0" wp14:anchorId="25D579A7" wp14:editId="09798CA8">
            <wp:extent cx="1146336" cy="1440000"/>
            <wp:effectExtent l="25400" t="25400" r="22225" b="33655"/>
            <wp:docPr id="7" name="Picture 3" descr="Book3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ok3Cov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46336" cy="1440000"/>
                    </a:xfrm>
                    <a:prstGeom prst="rect">
                      <a:avLst/>
                    </a:prstGeom>
                    <a:noFill/>
                    <a:ln w="9525" cmpd="sng">
                      <a:solidFill>
                        <a:srgbClr val="000000"/>
                      </a:solidFill>
                      <a:miter lim="800000"/>
                      <a:headEnd/>
                      <a:tailEnd/>
                    </a:ln>
                    <a:effectLst/>
                  </pic:spPr>
                </pic:pic>
              </a:graphicData>
            </a:graphic>
          </wp:inline>
        </w:drawing>
      </w:r>
      <w:r>
        <w:rPr>
          <w:sz w:val="20"/>
        </w:rPr>
        <w:t xml:space="preserve"> </w:t>
      </w:r>
      <w:r>
        <w:rPr>
          <w:noProof/>
          <w:sz w:val="20"/>
        </w:rPr>
        <w:drawing>
          <wp:inline distT="0" distB="0" distL="0" distR="0" wp14:anchorId="09A8C0FB" wp14:editId="4F455E86">
            <wp:extent cx="1219555" cy="1367350"/>
            <wp:effectExtent l="50800" t="50800" r="50800" b="55245"/>
            <wp:docPr id="6" name="Picture 4" descr="SoulsaCove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ulsaCover1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19555" cy="1367350"/>
                    </a:xfrm>
                    <a:prstGeom prst="rect">
                      <a:avLst/>
                    </a:prstGeom>
                    <a:noFill/>
                    <a:ln w="50800" cmpd="tri">
                      <a:solidFill>
                        <a:srgbClr val="000000"/>
                      </a:solidFill>
                      <a:miter lim="800000"/>
                      <a:headEnd/>
                      <a:tailEnd/>
                    </a:ln>
                    <a:effectLst/>
                  </pic:spPr>
                </pic:pic>
              </a:graphicData>
            </a:graphic>
          </wp:inline>
        </w:drawing>
      </w:r>
      <w:r>
        <w:rPr>
          <w:sz w:val="20"/>
        </w:rPr>
        <w:t xml:space="preserve"> </w:t>
      </w:r>
      <w:r>
        <w:rPr>
          <w:noProof/>
          <w:sz w:val="16"/>
        </w:rPr>
        <w:drawing>
          <wp:inline distT="0" distB="0" distL="0" distR="0" wp14:anchorId="2A001156" wp14:editId="60B3370E">
            <wp:extent cx="1176294" cy="1440000"/>
            <wp:effectExtent l="25400" t="25400" r="17780" b="33655"/>
            <wp:docPr id="5" name="Picture 5" descr="BarryksSo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rryksSong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76294" cy="1440000"/>
                    </a:xfrm>
                    <a:prstGeom prst="rect">
                      <a:avLst/>
                    </a:prstGeom>
                    <a:noFill/>
                    <a:ln w="9525" cmpd="sng">
                      <a:solidFill>
                        <a:srgbClr val="000080"/>
                      </a:solidFill>
                      <a:miter lim="800000"/>
                      <a:headEnd/>
                      <a:tailEnd/>
                    </a:ln>
                    <a:effectLst/>
                  </pic:spPr>
                </pic:pic>
              </a:graphicData>
            </a:graphic>
          </wp:inline>
        </w:drawing>
      </w:r>
    </w:p>
    <w:p w14:paraId="38D2B085" w14:textId="77777777" w:rsidR="00162D96" w:rsidRPr="00B07B91" w:rsidRDefault="00162D96" w:rsidP="008158C2">
      <w:pPr>
        <w:rPr>
          <w:sz w:val="20"/>
        </w:rPr>
      </w:pPr>
    </w:p>
    <w:p w14:paraId="05CAB95C" w14:textId="77777777" w:rsidR="00162D96" w:rsidRPr="00B07B91" w:rsidRDefault="00162D96" w:rsidP="00162D96">
      <w:pPr>
        <w:jc w:val="center"/>
        <w:rPr>
          <w:sz w:val="20"/>
        </w:rPr>
      </w:pPr>
    </w:p>
    <w:p w14:paraId="4D35A622" w14:textId="77777777" w:rsidR="00162D96" w:rsidRPr="005868E5" w:rsidRDefault="00162D96" w:rsidP="00162D96">
      <w:pPr>
        <w:ind w:left="360"/>
        <w:jc w:val="center"/>
        <w:rPr>
          <w:b/>
          <w:i/>
          <w:sz w:val="40"/>
        </w:rPr>
      </w:pPr>
      <w:r w:rsidRPr="005868E5">
        <w:rPr>
          <w:b/>
          <w:i/>
          <w:sz w:val="40"/>
        </w:rPr>
        <w:t>ARTTSI Institute</w:t>
      </w:r>
    </w:p>
    <w:p w14:paraId="1E334A88" w14:textId="77777777" w:rsidR="00162D96" w:rsidRPr="008158C2" w:rsidRDefault="00162D96" w:rsidP="008158C2">
      <w:pPr>
        <w:rPr>
          <w:b/>
          <w:i/>
          <w:sz w:val="16"/>
          <w:szCs w:val="16"/>
        </w:rPr>
      </w:pPr>
    </w:p>
    <w:p w14:paraId="30BF17A0" w14:textId="4360E216" w:rsidR="00162D96" w:rsidRPr="00656B21" w:rsidRDefault="00162D96" w:rsidP="00162D96">
      <w:pPr>
        <w:ind w:left="360"/>
        <w:jc w:val="center"/>
        <w:rPr>
          <w:sz w:val="32"/>
        </w:rPr>
      </w:pPr>
      <w:r w:rsidRPr="005868E5">
        <w:rPr>
          <w:b/>
          <w:i/>
          <w:sz w:val="32"/>
        </w:rPr>
        <w:t>(Americans Recognize</w:t>
      </w:r>
      <w:r w:rsidR="006F01E1">
        <w:rPr>
          <w:b/>
          <w:i/>
          <w:sz w:val="32"/>
        </w:rPr>
        <w:t>d for</w:t>
      </w:r>
      <w:r w:rsidRPr="005868E5">
        <w:rPr>
          <w:b/>
          <w:i/>
          <w:sz w:val="32"/>
        </w:rPr>
        <w:t xml:space="preserve"> Timeless Talent and Support</w:t>
      </w:r>
      <w:r w:rsidR="006F01E1">
        <w:rPr>
          <w:b/>
          <w:i/>
          <w:sz w:val="32"/>
        </w:rPr>
        <w:t>ed</w:t>
      </w:r>
      <w:r w:rsidRPr="005868E5">
        <w:rPr>
          <w:b/>
          <w:i/>
          <w:sz w:val="32"/>
        </w:rPr>
        <w:t xml:space="preserve"> with Investment)</w:t>
      </w:r>
    </w:p>
    <w:sectPr w:rsidR="00162D96" w:rsidRPr="00656B21" w:rsidSect="00162D96">
      <w:pgSz w:w="12240" w:h="15840"/>
      <w:pgMar w:top="720" w:right="720" w:bottom="720" w:left="907"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6113FF" w14:textId="77777777" w:rsidR="00606179" w:rsidRDefault="00606179">
      <w:r>
        <w:separator/>
      </w:r>
    </w:p>
  </w:endnote>
  <w:endnote w:type="continuationSeparator" w:id="0">
    <w:p w14:paraId="5EE8C25E" w14:textId="77777777" w:rsidR="00606179" w:rsidRDefault="006061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Arial Rounded MT Bold">
    <w:panose1 w:val="020F0704030504030204"/>
    <w:charset w:val="00"/>
    <w:family w:val="auto"/>
    <w:pitch w:val="variable"/>
    <w:sig w:usb0="00000003" w:usb1="00000000" w:usb2="00000000" w:usb3="00000000" w:csb0="00000001" w:csb1="00000000"/>
  </w:font>
  <w:font w:name="BrushScript BT">
    <w:altName w:val="Cambria"/>
    <w:charset w:val="00"/>
    <w:family w:val="auto"/>
    <w:pitch w:val="variable"/>
    <w:sig w:usb0="03000000" w:usb1="00000000" w:usb2="00000000" w:usb3="00000000" w:csb0="00000001" w:csb1="00000000"/>
  </w:font>
  <w:font w:name="BlackChancery">
    <w:altName w:val="Cambria"/>
    <w:panose1 w:val="02000500000000000000"/>
    <w:charset w:val="00"/>
    <w:family w:val="auto"/>
    <w:pitch w:val="variable"/>
    <w:sig w:usb0="03000000" w:usb1="00000000" w:usb2="00000000" w:usb3="00000000" w:csb0="00000001" w:csb1="00000000"/>
  </w:font>
  <w:font w:name="Stencil">
    <w:panose1 w:val="040409050D0802020404"/>
    <w:charset w:val="00"/>
    <w:family w:val="auto"/>
    <w:pitch w:val="variable"/>
    <w:sig w:usb0="00000003" w:usb1="00000000" w:usb2="00000000" w:usb3="00000000" w:csb0="00000001" w:csb1="00000000"/>
  </w:font>
  <w:font w:name="Stencil BT">
    <w:altName w:val="Cambria"/>
    <w:charset w:val="00"/>
    <w:family w:val="auto"/>
    <w:pitch w:val="variable"/>
    <w:sig w:usb0="03000000" w:usb1="00000000" w:usb2="00000000" w:usb3="00000000" w:csb0="00000001" w:csb1="00000000"/>
  </w:font>
  <w:font w:name="Rockwell">
    <w:panose1 w:val="02060603020205020403"/>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Bookman-Light">
    <w:altName w:val="Bookman Old Style"/>
    <w:panose1 w:val="00000000000000000000"/>
    <w:charset w:val="4D"/>
    <w:family w:val="auto"/>
    <w:notTrueType/>
    <w:pitch w:val="default"/>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Book">
    <w:altName w:val="Cambria"/>
    <w:panose1 w:val="00000000000000000000"/>
    <w:charset w:val="4D"/>
    <w:family w:val="auto"/>
    <w:notTrueType/>
    <w:pitch w:val="default"/>
    <w:sig w:usb0="00000003" w:usb1="00000000" w:usb2="00000000" w:usb3="00000000" w:csb0="00000001" w:csb1="00000000"/>
  </w:font>
  <w:font w:name="Garamond Book">
    <w:altName w:val="Cambria"/>
    <w:panose1 w:val="02000500000000000000"/>
    <w:charset w:val="00"/>
    <w:family w:val="auto"/>
    <w:pitch w:val="variable"/>
    <w:sig w:usb0="03000000"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Brush Script MT">
    <w:altName w:val="Brush Script MT Italic"/>
    <w:charset w:val="00"/>
    <w:family w:val="auto"/>
    <w:pitch w:val="variable"/>
    <w:sig w:usb0="03000000" w:usb1="00000000" w:usb2="00000000" w:usb3="00000000" w:csb0="00000001" w:csb1="00000000"/>
  </w:font>
  <w:font w:name="Wingdings 2">
    <w:panose1 w:val="05020102010507070707"/>
    <w:charset w:val="02"/>
    <w:family w:val="auto"/>
    <w:pitch w:val="variable"/>
    <w:sig w:usb0="00000000" w:usb1="10000000" w:usb2="00000000" w:usb3="00000000" w:csb0="80000000"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723DED" w14:textId="77777777" w:rsidR="00606179" w:rsidRPr="00656B21" w:rsidRDefault="00606179" w:rsidP="00162D96">
    <w:pPr>
      <w:pStyle w:val="Footer"/>
      <w:tabs>
        <w:tab w:val="clear" w:pos="4320"/>
        <w:tab w:val="clear" w:pos="8640"/>
        <w:tab w:val="left" w:pos="2080"/>
        <w:tab w:val="center" w:pos="5400"/>
        <w:tab w:val="right" w:pos="10620"/>
      </w:tabs>
    </w:pPr>
    <w:r w:rsidRPr="00A7407E">
      <w:rPr>
        <w:b/>
        <w:color w:val="000080"/>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
    </w:r>
    <w:r w:rsidRPr="00A7407E">
      <w:rPr>
        <w:b/>
        <w:color w:val="000080"/>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
    </w:r>
    <w:r>
      <w:rPr>
        <w:sz w:val="20"/>
      </w:rPr>
      <w:t>Honoring Those That Went Before (p</w:t>
    </w:r>
    <w:r>
      <w:rPr>
        <w:sz w:val="22"/>
      </w:rPr>
      <w:t xml:space="preserve">age </w:t>
    </w:r>
    <w:r>
      <w:rPr>
        <w:rStyle w:val="PageNumber"/>
        <w:sz w:val="22"/>
      </w:rPr>
      <w:fldChar w:fldCharType="begin"/>
    </w:r>
    <w:r>
      <w:rPr>
        <w:rStyle w:val="PageNumber"/>
        <w:sz w:val="22"/>
      </w:rPr>
      <w:instrText xml:space="preserve"> PAGE </w:instrText>
    </w:r>
    <w:r>
      <w:rPr>
        <w:rStyle w:val="PageNumber"/>
        <w:sz w:val="22"/>
      </w:rPr>
      <w:fldChar w:fldCharType="separate"/>
    </w:r>
    <w:r w:rsidR="008107CC">
      <w:rPr>
        <w:rStyle w:val="PageNumber"/>
        <w:noProof/>
        <w:sz w:val="22"/>
      </w:rPr>
      <w:t>70</w:t>
    </w:r>
    <w:r>
      <w:rPr>
        <w:rStyle w:val="PageNumber"/>
        <w:sz w:val="22"/>
      </w:rPr>
      <w:fldChar w:fldCharType="end"/>
    </w:r>
    <w:r>
      <w:rPr>
        <w:rStyle w:val="PageNumber"/>
        <w:sz w:val="22"/>
      </w:rPr>
      <w:t>)</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B0EBE1" w14:textId="77777777" w:rsidR="00606179" w:rsidRDefault="00606179" w:rsidP="00162D96">
    <w:pPr>
      <w:pStyle w:val="Footer"/>
      <w:tabs>
        <w:tab w:val="clear" w:pos="4320"/>
        <w:tab w:val="clear" w:pos="8640"/>
        <w:tab w:val="left" w:pos="2080"/>
        <w:tab w:val="center" w:pos="5400"/>
        <w:tab w:val="right" w:pos="10620"/>
      </w:tabs>
    </w:pPr>
    <w:r w:rsidRPr="00A7407E">
      <w:rPr>
        <w:b/>
        <w:color w:val="000080"/>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
    </w:r>
    <w:r w:rsidRPr="00A7407E">
      <w:rPr>
        <w:b/>
        <w:color w:val="000080"/>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
    </w:r>
    <w:r>
      <w:rPr>
        <w:sz w:val="20"/>
      </w:rPr>
      <w:t>Honoring Those That Went Before (p</w:t>
    </w:r>
    <w:r>
      <w:rPr>
        <w:sz w:val="22"/>
      </w:rPr>
      <w:t xml:space="preserve">age </w:t>
    </w:r>
    <w:r>
      <w:rPr>
        <w:rStyle w:val="PageNumber"/>
        <w:sz w:val="22"/>
      </w:rPr>
      <w:fldChar w:fldCharType="begin"/>
    </w:r>
    <w:r>
      <w:rPr>
        <w:rStyle w:val="PageNumber"/>
        <w:sz w:val="22"/>
      </w:rPr>
      <w:instrText xml:space="preserve"> PAGE </w:instrText>
    </w:r>
    <w:r>
      <w:rPr>
        <w:rStyle w:val="PageNumber"/>
        <w:sz w:val="22"/>
      </w:rPr>
      <w:fldChar w:fldCharType="separate"/>
    </w:r>
    <w:r w:rsidR="009042C2">
      <w:rPr>
        <w:rStyle w:val="PageNumber"/>
        <w:noProof/>
        <w:sz w:val="22"/>
      </w:rPr>
      <w:t>1</w:t>
    </w:r>
    <w:r>
      <w:rPr>
        <w:rStyle w:val="PageNumber"/>
        <w:sz w:val="22"/>
      </w:rPr>
      <w:fldChar w:fldCharType="end"/>
    </w:r>
    <w:r>
      <w:rPr>
        <w:rStyle w:val="PageNumber"/>
        <w:sz w:val="22"/>
      </w:rPr>
      <w:t>)</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8EB28" w14:textId="77777777" w:rsidR="00606179" w:rsidRDefault="00606179">
    <w:pPr>
      <w:pStyle w:val="Footer"/>
      <w:tabs>
        <w:tab w:val="clear" w:pos="4320"/>
        <w:tab w:val="clear" w:pos="8640"/>
        <w:tab w:val="center" w:pos="5760"/>
        <w:tab w:val="right" w:pos="10170"/>
      </w:tabs>
    </w:pPr>
    <w:r>
      <w:t>Theodore (Barry) Vincent IV</w:t>
    </w:r>
    <w:r w:rsidRPr="00A7407E">
      <w:rPr>
        <w:b/>
        <w:color w:val="000080"/>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
      <w:t>Honoring Those That Went Before</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487919" w14:textId="77777777" w:rsidR="00606179" w:rsidRPr="00656B21" w:rsidRDefault="00606179" w:rsidP="00162D96">
    <w:pPr>
      <w:pStyle w:val="Footer"/>
      <w:tabs>
        <w:tab w:val="clear" w:pos="4320"/>
        <w:tab w:val="clear" w:pos="8640"/>
        <w:tab w:val="left" w:pos="2080"/>
        <w:tab w:val="center" w:pos="5400"/>
        <w:tab w:val="right" w:pos="10620"/>
      </w:tabs>
    </w:pPr>
    <w:r w:rsidRPr="00A7407E">
      <w:rPr>
        <w:b/>
        <w:color w:val="000080"/>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
    </w:r>
    <w:r w:rsidRPr="00A7407E">
      <w:rPr>
        <w:b/>
        <w:color w:val="000080"/>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
    </w:r>
    <w:r>
      <w:rPr>
        <w:sz w:val="20"/>
      </w:rPr>
      <w:t>Honoring Those That Went Before (p</w:t>
    </w:r>
    <w:r>
      <w:rPr>
        <w:sz w:val="22"/>
      </w:rPr>
      <w:t xml:space="preserve">age </w:t>
    </w:r>
    <w:r>
      <w:rPr>
        <w:rStyle w:val="PageNumber"/>
        <w:sz w:val="22"/>
      </w:rPr>
      <w:fldChar w:fldCharType="begin"/>
    </w:r>
    <w:r>
      <w:rPr>
        <w:rStyle w:val="PageNumber"/>
        <w:sz w:val="22"/>
      </w:rPr>
      <w:instrText xml:space="preserve"> PAGE </w:instrText>
    </w:r>
    <w:r>
      <w:rPr>
        <w:rStyle w:val="PageNumber"/>
        <w:sz w:val="22"/>
      </w:rPr>
      <w:fldChar w:fldCharType="separate"/>
    </w:r>
    <w:r w:rsidR="008107CC">
      <w:rPr>
        <w:rStyle w:val="PageNumber"/>
        <w:noProof/>
        <w:sz w:val="22"/>
      </w:rPr>
      <w:t>71</w:t>
    </w:r>
    <w:r>
      <w:rPr>
        <w:rStyle w:val="PageNumber"/>
        <w:sz w:val="22"/>
      </w:rPr>
      <w:fldChar w:fldCharType="end"/>
    </w:r>
    <w:r>
      <w:rPr>
        <w:rStyle w:val="PageNumber"/>
        <w:sz w:val="22"/>
      </w:rPr>
      <w:t>)</w: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47024C" w14:textId="77777777" w:rsidR="00606179" w:rsidRDefault="00606179">
    <w:pPr>
      <w:pStyle w:val="Footer"/>
      <w:tabs>
        <w:tab w:val="clear" w:pos="4320"/>
        <w:tab w:val="clear" w:pos="8640"/>
        <w:tab w:val="center" w:pos="5760"/>
        <w:tab w:val="right" w:pos="10170"/>
      </w:tabs>
    </w:pPr>
    <w:bookmarkStart w:id="7" w:name="_Toc123117859"/>
    <w:r>
      <w:t>Theodore (Barry) Vincent IV</w:t>
    </w:r>
    <w:r w:rsidRPr="00A7407E">
      <w:rPr>
        <w:b/>
        <w:color w:val="000080"/>
        <w:sz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
      <w:t>Honoring Those That Went Before</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bookmarkEnd w:id="7"/>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E97137" w14:textId="77777777" w:rsidR="00606179" w:rsidRDefault="00606179">
      <w:r>
        <w:separator/>
      </w:r>
    </w:p>
  </w:footnote>
  <w:footnote w:type="continuationSeparator" w:id="0">
    <w:p w14:paraId="1F68AAC0" w14:textId="77777777" w:rsidR="00606179" w:rsidRDefault="0060617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FF98E" w14:textId="77777777" w:rsidR="00606179" w:rsidRPr="00C670CF" w:rsidRDefault="00606179">
    <w:pPr>
      <w:pStyle w:val="Header"/>
      <w:rPr>
        <w:sz w:val="4"/>
        <w:szCs w:val="4"/>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1A5CA0" w14:textId="77777777" w:rsidR="00606179" w:rsidRPr="00C670CF" w:rsidRDefault="00606179">
    <w:pPr>
      <w:pStyle w:val="Header"/>
      <w:rPr>
        <w:sz w:val="4"/>
        <w:szCs w:val="4"/>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DF0F26" w14:textId="77777777" w:rsidR="00606179" w:rsidRDefault="00606179">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5745F4"/>
    <w:multiLevelType w:val="hybridMultilevel"/>
    <w:tmpl w:val="C11CCA64"/>
    <w:lvl w:ilvl="0" w:tplc="0748037C">
      <w:start w:val="1"/>
      <w:numFmt w:val="bullet"/>
      <w:pStyle w:val="TOC1"/>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61CF"/>
    <w:rsid w:val="0000503C"/>
    <w:rsid w:val="00006F3D"/>
    <w:rsid w:val="0001465B"/>
    <w:rsid w:val="000316C1"/>
    <w:rsid w:val="00037633"/>
    <w:rsid w:val="000974F8"/>
    <w:rsid w:val="000C0BE4"/>
    <w:rsid w:val="000D61F4"/>
    <w:rsid w:val="00162D96"/>
    <w:rsid w:val="00170097"/>
    <w:rsid w:val="001A28D7"/>
    <w:rsid w:val="001F1C69"/>
    <w:rsid w:val="001F5CBA"/>
    <w:rsid w:val="00226C10"/>
    <w:rsid w:val="002420F6"/>
    <w:rsid w:val="00246C4E"/>
    <w:rsid w:val="002608D0"/>
    <w:rsid w:val="00295DB7"/>
    <w:rsid w:val="002C484B"/>
    <w:rsid w:val="00336D9F"/>
    <w:rsid w:val="0037605C"/>
    <w:rsid w:val="003B5A89"/>
    <w:rsid w:val="003C5603"/>
    <w:rsid w:val="00432895"/>
    <w:rsid w:val="004A03A0"/>
    <w:rsid w:val="004D3CB1"/>
    <w:rsid w:val="0053116B"/>
    <w:rsid w:val="00574B6B"/>
    <w:rsid w:val="00590281"/>
    <w:rsid w:val="0059307B"/>
    <w:rsid w:val="005C708A"/>
    <w:rsid w:val="005F5537"/>
    <w:rsid w:val="00606179"/>
    <w:rsid w:val="006311D4"/>
    <w:rsid w:val="00667372"/>
    <w:rsid w:val="00684F1A"/>
    <w:rsid w:val="006B4288"/>
    <w:rsid w:val="006F01E1"/>
    <w:rsid w:val="00711A4C"/>
    <w:rsid w:val="007F5ED0"/>
    <w:rsid w:val="008107CC"/>
    <w:rsid w:val="008158C2"/>
    <w:rsid w:val="00827BD2"/>
    <w:rsid w:val="008339DB"/>
    <w:rsid w:val="008A2095"/>
    <w:rsid w:val="009042C2"/>
    <w:rsid w:val="00923D9A"/>
    <w:rsid w:val="009304D9"/>
    <w:rsid w:val="009507D0"/>
    <w:rsid w:val="00960127"/>
    <w:rsid w:val="00A141DC"/>
    <w:rsid w:val="00A21DE8"/>
    <w:rsid w:val="00A371F5"/>
    <w:rsid w:val="00A7407E"/>
    <w:rsid w:val="00A81AB3"/>
    <w:rsid w:val="00AB590A"/>
    <w:rsid w:val="00AD09C8"/>
    <w:rsid w:val="00AE474C"/>
    <w:rsid w:val="00B47C16"/>
    <w:rsid w:val="00B9296D"/>
    <w:rsid w:val="00BE0D3D"/>
    <w:rsid w:val="00C14929"/>
    <w:rsid w:val="00C412B7"/>
    <w:rsid w:val="00C5101E"/>
    <w:rsid w:val="00C670CF"/>
    <w:rsid w:val="00C9600F"/>
    <w:rsid w:val="00CA4A50"/>
    <w:rsid w:val="00CC57FC"/>
    <w:rsid w:val="00CD62D4"/>
    <w:rsid w:val="00CD659F"/>
    <w:rsid w:val="00CF0B93"/>
    <w:rsid w:val="00D03845"/>
    <w:rsid w:val="00D57FE6"/>
    <w:rsid w:val="00D63326"/>
    <w:rsid w:val="00DA6923"/>
    <w:rsid w:val="00DA6E5A"/>
    <w:rsid w:val="00DC53DF"/>
    <w:rsid w:val="00DF3FA4"/>
    <w:rsid w:val="00DF6DD4"/>
    <w:rsid w:val="00E928B2"/>
    <w:rsid w:val="00EE06E9"/>
    <w:rsid w:val="00EF4C5D"/>
    <w:rsid w:val="00F17EED"/>
    <w:rsid w:val="00F53F3B"/>
    <w:rsid w:val="00F772F9"/>
    <w:rsid w:val="00F843F5"/>
    <w:rsid w:val="00F90BCF"/>
    <w:rsid w:val="00FA61CF"/>
    <w:rsid w:val="00FD40F0"/>
    <w:rsid w:val="00FE526B"/>
    <w:rsid w:val="00FE7359"/>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style="mso-position-horizontal-relative:page;mso-position-vertical-relative:page" fill="f" fillcolor="white" stroke="f">
      <v:fill color="white" on="f"/>
      <v:stroke on="f"/>
      <o:colormru v:ext="edit" colors="#ffcc18,#ffbf56"/>
    </o:shapedefaults>
    <o:shapelayout v:ext="edit">
      <o:idmap v:ext="edit" data="1"/>
    </o:shapelayout>
  </w:shapeDefaults>
  <w:doNotEmbedSmartTags/>
  <w:decimalSymbol w:val="."/>
  <w:listSeparator w:val=","/>
  <w14:docId w14:val="027DB95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2D96"/>
    <w:rPr>
      <w:kern w:val="20"/>
      <w:sz w:val="24"/>
      <w:szCs w:val="24"/>
      <w:lang w:val="en-US"/>
    </w:rPr>
  </w:style>
  <w:style w:type="paragraph" w:styleId="Heading1">
    <w:name w:val="heading 1"/>
    <w:basedOn w:val="Normal"/>
    <w:next w:val="Normal"/>
    <w:qFormat/>
    <w:pPr>
      <w:keepNext/>
      <w:jc w:val="center"/>
      <w:outlineLvl w:val="0"/>
    </w:pPr>
    <w:rPr>
      <w:b/>
      <w:sz w:val="48"/>
    </w:rPr>
  </w:style>
  <w:style w:type="paragraph" w:styleId="Heading2">
    <w:name w:val="heading 2"/>
    <w:basedOn w:val="Normal"/>
    <w:next w:val="Normal"/>
    <w:link w:val="Heading2Char"/>
    <w:autoRedefine/>
    <w:qFormat/>
    <w:rsid w:val="00AB590A"/>
    <w:pPr>
      <w:keepNext/>
      <w:pageBreakBefore/>
      <w:widowControl w:val="0"/>
      <w:pBdr>
        <w:top w:val="threeDEngrave" w:sz="18" w:space="1" w:color="000080"/>
      </w:pBdr>
      <w:spacing w:line="360" w:lineRule="exact"/>
      <w:jc w:val="center"/>
      <w:outlineLvl w:val="1"/>
    </w:pPr>
    <w:rPr>
      <w:rFonts w:ascii="Arial Rounded MT Bold" w:hAnsi="Arial Rounded MT Bold"/>
      <w:i/>
      <w:iCs/>
      <w:color w:val="000080"/>
      <w:spacing w:val="-5"/>
      <w:w w:val="123"/>
      <w:sz w:val="36"/>
      <w:szCs w:val="36"/>
      <w14:shadow w14:blurRad="0" w14:dist="38100" w14:dir="2700000" w14:sx="100000" w14:sy="100000" w14:kx="0" w14:ky="0" w14:algn="tl">
        <w14:srgbClr w14:val="000000">
          <w14:alpha w14:val="57000"/>
        </w14:srgbClr>
      </w14:shadow>
      <w14:textOutline w14:w="9525" w14:cap="flat" w14:cmpd="sng" w14:algn="ctr">
        <w14:solidFill>
          <w14:schemeClr w14:val="bg1">
            <w14:alpha w14:val="50000"/>
            <w14:lumMod w14:val="75000"/>
          </w14:schemeClr>
        </w14:solidFill>
        <w14:prstDash w14:val="solid"/>
        <w14:round/>
      </w14:textOutline>
      <w14:ligatures w14:val="historicalDiscretional"/>
      <w14:cntxtAlts/>
    </w:rPr>
  </w:style>
  <w:style w:type="paragraph" w:styleId="Heading3">
    <w:name w:val="heading 3"/>
    <w:basedOn w:val="Normal"/>
    <w:next w:val="Normal"/>
    <w:qFormat/>
    <w:pPr>
      <w:keepNext/>
      <w:jc w:val="center"/>
      <w:outlineLvl w:val="2"/>
    </w:pPr>
    <w:rPr>
      <w:rFonts w:ascii="BrushScript BT" w:hAnsi="BrushScript BT"/>
      <w:color w:val="000080"/>
      <w:sz w:val="7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Heading4">
    <w:name w:val="heading 4"/>
    <w:basedOn w:val="Normal"/>
    <w:next w:val="Normal"/>
    <w:qFormat/>
    <w:pPr>
      <w:keepNext/>
      <w:jc w:val="center"/>
      <w:outlineLvl w:val="3"/>
    </w:pPr>
    <w:rPr>
      <w:rFonts w:ascii="BlackChancery" w:hAnsi="BlackChancery"/>
      <w:i/>
      <w:color w:val="000000"/>
      <w:sz w:val="28"/>
    </w:rPr>
  </w:style>
  <w:style w:type="paragraph" w:styleId="Heading5">
    <w:name w:val="heading 5"/>
    <w:basedOn w:val="Normal"/>
    <w:next w:val="Normal"/>
    <w:qFormat/>
    <w:pPr>
      <w:keepNext/>
      <w:jc w:val="center"/>
      <w:outlineLvl w:val="4"/>
    </w:pPr>
    <w:rPr>
      <w:rFonts w:ascii="Stencil" w:hAnsi="Stencil"/>
      <w:spacing w:val="20"/>
      <w:sz w:val="48"/>
    </w:rPr>
  </w:style>
  <w:style w:type="paragraph" w:styleId="Heading6">
    <w:name w:val="heading 6"/>
    <w:basedOn w:val="Normal"/>
    <w:next w:val="Normal"/>
    <w:qFormat/>
    <w:pPr>
      <w:keepNext/>
      <w:jc w:val="center"/>
      <w:outlineLvl w:val="5"/>
    </w:pPr>
    <w:rPr>
      <w:sz w:val="28"/>
    </w:rPr>
  </w:style>
  <w:style w:type="paragraph" w:styleId="Heading7">
    <w:name w:val="heading 7"/>
    <w:basedOn w:val="Normal"/>
    <w:next w:val="Normal"/>
    <w:qFormat/>
    <w:pPr>
      <w:keepNext/>
      <w:jc w:val="center"/>
      <w:outlineLvl w:val="6"/>
    </w:pPr>
    <w:rPr>
      <w:rFonts w:ascii="Stencil BT" w:hAnsi="Stencil BT"/>
      <w:smallCaps/>
      <w:color w:val="000080"/>
      <w:sz w:val="4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Heading8">
    <w:name w:val="heading 8"/>
    <w:basedOn w:val="Normal"/>
    <w:next w:val="Normal"/>
    <w:qFormat/>
    <w:pPr>
      <w:keepNext/>
      <w:jc w:val="center"/>
      <w:outlineLvl w:val="7"/>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Pr>
      <w:color w:val="0000FF"/>
      <w:u w:val="single"/>
    </w:rPr>
  </w:style>
  <w:style w:type="character" w:styleId="FollowedHyperlink">
    <w:name w:val="FollowedHyperlink"/>
    <w:basedOn w:val="DefaultParagraphFont"/>
    <w:rPr>
      <w:color w:val="800080"/>
      <w:u w:val="single"/>
    </w:rPr>
  </w:style>
  <w:style w:type="paragraph" w:styleId="Caption">
    <w:name w:val="caption"/>
    <w:basedOn w:val="Normal"/>
    <w:next w:val="Normal"/>
    <w:qFormat/>
    <w:pPr>
      <w:keepNext/>
      <w:jc w:val="center"/>
    </w:pPr>
    <w:rPr>
      <w:i/>
      <w:vanish/>
      <w:sz w:val="18"/>
    </w:rPr>
  </w:style>
  <w:style w:type="paragraph" w:customStyle="1" w:styleId="Address">
    <w:name w:val="Address"/>
    <w:basedOn w:val="Normal"/>
    <w:rPr>
      <w:rFonts w:ascii="Rockwell" w:eastAsia="ＭＳ 明朝" w:hAnsi="Rockwell"/>
      <w:color w:val="333333"/>
      <w:sz w:val="15"/>
    </w:rPr>
  </w:style>
  <w:style w:type="paragraph" w:styleId="TOC1">
    <w:name w:val="toc 1"/>
    <w:basedOn w:val="Normal"/>
    <w:next w:val="Normal"/>
    <w:autoRedefine/>
    <w:pPr>
      <w:numPr>
        <w:numId w:val="1"/>
      </w:numPr>
      <w:tabs>
        <w:tab w:val="right" w:leader="dot" w:pos="10214"/>
      </w:tabs>
      <w:spacing w:line="320" w:lineRule="exact"/>
    </w:pPr>
  </w:style>
  <w:style w:type="paragraph" w:styleId="TOC6">
    <w:name w:val="toc 6"/>
    <w:basedOn w:val="Normal"/>
    <w:next w:val="Normal"/>
    <w:autoRedefine/>
    <w:pPr>
      <w:ind w:left="1200"/>
    </w:pPr>
  </w:style>
  <w:style w:type="paragraph" w:styleId="TOC2">
    <w:name w:val="toc 2"/>
    <w:basedOn w:val="Normal"/>
    <w:next w:val="Normal"/>
    <w:autoRedefine/>
    <w:rsid w:val="00D03845"/>
    <w:pPr>
      <w:tabs>
        <w:tab w:val="right" w:leader="hyphen" w:pos="10080"/>
      </w:tabs>
      <w:spacing w:before="20" w:after="20"/>
      <w:ind w:left="288"/>
    </w:pPr>
    <w:rPr>
      <w:i/>
      <w:noProof/>
      <w:w w:val="130"/>
    </w:rPr>
  </w:style>
  <w:style w:type="paragraph" w:styleId="TOC3">
    <w:name w:val="toc 3"/>
    <w:basedOn w:val="TOC2"/>
    <w:next w:val="Normal"/>
    <w:autoRedefine/>
    <w:rsid w:val="00683669"/>
    <w:pPr>
      <w:tabs>
        <w:tab w:val="clear" w:pos="10080"/>
        <w:tab w:val="right" w:leader="hyphen" w:pos="9000"/>
      </w:tabs>
      <w:spacing w:before="0"/>
      <w:ind w:left="810" w:right="1296"/>
    </w:pPr>
    <w:rPr>
      <w:rFonts w:cs="Bookman-Light"/>
      <w:i w:val="0"/>
      <w:w w:val="110"/>
      <w:szCs w:val="22"/>
      <w:lang w:bidi="en-US"/>
    </w:rPr>
  </w:style>
  <w:style w:type="paragraph" w:styleId="TOC4">
    <w:name w:val="toc 4"/>
    <w:basedOn w:val="TOC3"/>
    <w:next w:val="Normal"/>
    <w:autoRedefine/>
    <w:pPr>
      <w:ind w:left="2160"/>
    </w:pPr>
    <w:rPr>
      <w:sz w:val="20"/>
    </w:rPr>
  </w:style>
  <w:style w:type="paragraph" w:styleId="TOC5">
    <w:name w:val="toc 5"/>
    <w:basedOn w:val="Normal"/>
    <w:next w:val="Normal"/>
    <w:autoRedefine/>
    <w:pPr>
      <w:ind w:left="960"/>
    </w:pPr>
  </w:style>
  <w:style w:type="paragraph" w:styleId="TOC7">
    <w:name w:val="toc 7"/>
    <w:basedOn w:val="Normal"/>
    <w:next w:val="Normal"/>
    <w:autoRedefine/>
    <w:pPr>
      <w:ind w:left="1440"/>
    </w:pPr>
  </w:style>
  <w:style w:type="paragraph" w:styleId="TOC8">
    <w:name w:val="toc 8"/>
    <w:basedOn w:val="Normal"/>
    <w:next w:val="Normal"/>
    <w:autoRedefine/>
    <w:pPr>
      <w:ind w:left="1680"/>
    </w:pPr>
  </w:style>
  <w:style w:type="paragraph" w:styleId="TOC9">
    <w:name w:val="toc 9"/>
    <w:basedOn w:val="Normal"/>
    <w:next w:val="Normal"/>
    <w:autoRedefine/>
    <w:pPr>
      <w:ind w:left="1920"/>
    </w:pPr>
  </w:style>
  <w:style w:type="paragraph" w:styleId="BodyText">
    <w:name w:val="Body Text"/>
    <w:basedOn w:val="Normal"/>
    <w:pPr>
      <w:jc w:val="center"/>
    </w:pPr>
  </w:style>
  <w:style w:type="paragraph" w:styleId="BodyText2">
    <w:name w:val="Body Text 2"/>
    <w:basedOn w:val="Normal"/>
    <w:rPr>
      <w:sz w:val="18"/>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3">
    <w:name w:val="Body Text 3"/>
    <w:basedOn w:val="Normal"/>
    <w:rPr>
      <w:color w:val="000000"/>
    </w:rPr>
  </w:style>
  <w:style w:type="paragraph" w:customStyle="1" w:styleId="ScoreNotes">
    <w:name w:val="ScoreNotes"/>
    <w:basedOn w:val="Normal"/>
    <w:rPr>
      <w:vanish/>
    </w:rPr>
  </w:style>
  <w:style w:type="paragraph" w:styleId="TableofFigures">
    <w:name w:val="table of figures"/>
    <w:basedOn w:val="Normal"/>
    <w:next w:val="Normal"/>
    <w:rPr>
      <w:i/>
      <w:sz w:val="20"/>
    </w:rPr>
  </w:style>
  <w:style w:type="paragraph" w:styleId="Title">
    <w:name w:val="Title"/>
    <w:basedOn w:val="Normal"/>
    <w:qFormat/>
    <w:pPr>
      <w:jc w:val="center"/>
    </w:pPr>
    <w:rPr>
      <w:b/>
      <w:sz w:val="28"/>
    </w:rPr>
  </w:style>
  <w:style w:type="paragraph" w:styleId="BlockText">
    <w:name w:val="Block Text"/>
    <w:basedOn w:val="Normal"/>
    <w:pPr>
      <w:ind w:left="1440" w:right="1260"/>
      <w:jc w:val="both"/>
    </w:pPr>
  </w:style>
  <w:style w:type="paragraph" w:customStyle="1" w:styleId="CommentReference1">
    <w:name w:val="Comment Reference1"/>
    <w:basedOn w:val="Normal"/>
    <w:next w:val="Normal"/>
    <w:pPr>
      <w:pBdr>
        <w:top w:val="single" w:sz="12" w:space="4" w:color="auto"/>
        <w:left w:val="single" w:sz="12" w:space="4" w:color="auto"/>
        <w:bottom w:val="single" w:sz="12" w:space="4" w:color="auto"/>
        <w:right w:val="single" w:sz="12" w:space="4" w:color="auto"/>
      </w:pBdr>
      <w:tabs>
        <w:tab w:val="right" w:leader="hyphen" w:pos="9605"/>
      </w:tabs>
      <w:spacing w:before="120" w:line="480" w:lineRule="atLeast"/>
      <w:ind w:left="1008" w:right="720"/>
    </w:pPr>
    <w:rPr>
      <w:rFonts w:ascii="Garamond" w:eastAsia="Times New Roman" w:hAnsi="Garamond"/>
    </w:rPr>
  </w:style>
  <w:style w:type="paragraph" w:styleId="PlainText">
    <w:name w:val="Plain Text"/>
    <w:basedOn w:val="Normal"/>
    <w:rsid w:val="00D03845"/>
    <w:rPr>
      <w:rFonts w:eastAsia="Times New Roman"/>
    </w:rPr>
  </w:style>
  <w:style w:type="paragraph" w:styleId="BodyTextIndent">
    <w:name w:val="Body Text Indent"/>
    <w:basedOn w:val="Normal"/>
    <w:pPr>
      <w:ind w:firstLine="720"/>
    </w:pPr>
    <w:rPr>
      <w:sz w:val="20"/>
    </w:rPr>
  </w:style>
  <w:style w:type="table" w:styleId="TableGrid">
    <w:name w:val="Table Grid"/>
    <w:basedOn w:val="TableNormal"/>
    <w:rsid w:val="006836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YTOC2">
    <w:name w:val="MYTOC2"/>
    <w:basedOn w:val="TOC3"/>
    <w:autoRedefine/>
    <w:rsid w:val="00683669"/>
    <w:pPr>
      <w:tabs>
        <w:tab w:val="clear" w:pos="9000"/>
        <w:tab w:val="right" w:leader="hyphen" w:pos="9605"/>
      </w:tabs>
    </w:pPr>
  </w:style>
  <w:style w:type="paragraph" w:customStyle="1" w:styleId="gloss">
    <w:name w:val="gloss"/>
    <w:basedOn w:val="Normal"/>
    <w:rsid w:val="009561AE"/>
    <w:pPr>
      <w:tabs>
        <w:tab w:val="right" w:leader="hyphen" w:pos="9270"/>
      </w:tabs>
      <w:spacing w:before="120" w:line="360" w:lineRule="auto"/>
    </w:pPr>
  </w:style>
  <w:style w:type="paragraph" w:styleId="BalloonText">
    <w:name w:val="Balloon Text"/>
    <w:basedOn w:val="Normal"/>
    <w:link w:val="BalloonTextChar"/>
    <w:uiPriority w:val="99"/>
    <w:semiHidden/>
    <w:unhideWhenUsed/>
    <w:rsid w:val="009507D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507D0"/>
    <w:rPr>
      <w:rFonts w:ascii="Lucida Grande" w:hAnsi="Lucida Grande" w:cs="Lucida Grande"/>
      <w:kern w:val="20"/>
      <w:sz w:val="18"/>
      <w:szCs w:val="18"/>
      <w:lang w:val="en-US"/>
    </w:rPr>
  </w:style>
  <w:style w:type="character" w:customStyle="1" w:styleId="Heading2Char">
    <w:name w:val="Heading 2 Char"/>
    <w:basedOn w:val="DefaultParagraphFont"/>
    <w:link w:val="Heading2"/>
    <w:rsid w:val="00DC53DF"/>
    <w:rPr>
      <w:rFonts w:ascii="Arial Rounded MT Bold" w:hAnsi="Arial Rounded MT Bold"/>
      <w:i/>
      <w:iCs/>
      <w:color w:val="000080"/>
      <w:spacing w:val="-5"/>
      <w:w w:val="123"/>
      <w:kern w:val="20"/>
      <w:sz w:val="36"/>
      <w:szCs w:val="36"/>
      <w:lang w:val="en-US"/>
      <w14:shadow w14:blurRad="0" w14:dist="38100" w14:dir="2700000" w14:sx="100000" w14:sy="100000" w14:kx="0" w14:ky="0" w14:algn="tl">
        <w14:srgbClr w14:val="000000">
          <w14:alpha w14:val="57000"/>
        </w14:srgbClr>
      </w14:shadow>
      <w14:textOutline w14:w="9525" w14:cap="flat" w14:cmpd="sng" w14:algn="ctr">
        <w14:solidFill>
          <w14:schemeClr w14:val="bg1">
            <w14:alpha w14:val="50000"/>
            <w14:lumMod w14:val="75000"/>
          </w14:schemeClr>
        </w14:solidFill>
        <w14:prstDash w14:val="solid"/>
        <w14:round/>
      </w14:textOutline>
      <w14:ligatures w14:val="historicalDiscretional"/>
      <w14:cntxtAlt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2D96"/>
    <w:rPr>
      <w:kern w:val="20"/>
      <w:sz w:val="24"/>
      <w:szCs w:val="24"/>
      <w:lang w:val="en-US"/>
    </w:rPr>
  </w:style>
  <w:style w:type="paragraph" w:styleId="Heading1">
    <w:name w:val="heading 1"/>
    <w:basedOn w:val="Normal"/>
    <w:next w:val="Normal"/>
    <w:qFormat/>
    <w:pPr>
      <w:keepNext/>
      <w:jc w:val="center"/>
      <w:outlineLvl w:val="0"/>
    </w:pPr>
    <w:rPr>
      <w:b/>
      <w:sz w:val="48"/>
    </w:rPr>
  </w:style>
  <w:style w:type="paragraph" w:styleId="Heading2">
    <w:name w:val="heading 2"/>
    <w:basedOn w:val="Normal"/>
    <w:next w:val="Normal"/>
    <w:link w:val="Heading2Char"/>
    <w:autoRedefine/>
    <w:qFormat/>
    <w:rsid w:val="00AB590A"/>
    <w:pPr>
      <w:keepNext/>
      <w:pageBreakBefore/>
      <w:widowControl w:val="0"/>
      <w:pBdr>
        <w:top w:val="threeDEngrave" w:sz="18" w:space="1" w:color="000080"/>
      </w:pBdr>
      <w:spacing w:line="360" w:lineRule="exact"/>
      <w:jc w:val="center"/>
      <w:outlineLvl w:val="1"/>
    </w:pPr>
    <w:rPr>
      <w:rFonts w:ascii="Arial Rounded MT Bold" w:hAnsi="Arial Rounded MT Bold"/>
      <w:i/>
      <w:iCs/>
      <w:color w:val="000080"/>
      <w:spacing w:val="-5"/>
      <w:w w:val="123"/>
      <w:sz w:val="36"/>
      <w:szCs w:val="36"/>
      <w14:shadow w14:blurRad="0" w14:dist="38100" w14:dir="2700000" w14:sx="100000" w14:sy="100000" w14:kx="0" w14:ky="0" w14:algn="tl">
        <w14:srgbClr w14:val="000000">
          <w14:alpha w14:val="57000"/>
        </w14:srgbClr>
      </w14:shadow>
      <w14:textOutline w14:w="9525" w14:cap="flat" w14:cmpd="sng" w14:algn="ctr">
        <w14:solidFill>
          <w14:schemeClr w14:val="bg1">
            <w14:alpha w14:val="50000"/>
            <w14:lumMod w14:val="75000"/>
          </w14:schemeClr>
        </w14:solidFill>
        <w14:prstDash w14:val="solid"/>
        <w14:round/>
      </w14:textOutline>
      <w14:ligatures w14:val="historicalDiscretional"/>
      <w14:cntxtAlts/>
    </w:rPr>
  </w:style>
  <w:style w:type="paragraph" w:styleId="Heading3">
    <w:name w:val="heading 3"/>
    <w:basedOn w:val="Normal"/>
    <w:next w:val="Normal"/>
    <w:qFormat/>
    <w:pPr>
      <w:keepNext/>
      <w:jc w:val="center"/>
      <w:outlineLvl w:val="2"/>
    </w:pPr>
    <w:rPr>
      <w:rFonts w:ascii="BrushScript BT" w:hAnsi="BrushScript BT"/>
      <w:color w:val="000080"/>
      <w:sz w:val="7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Heading4">
    <w:name w:val="heading 4"/>
    <w:basedOn w:val="Normal"/>
    <w:next w:val="Normal"/>
    <w:qFormat/>
    <w:pPr>
      <w:keepNext/>
      <w:jc w:val="center"/>
      <w:outlineLvl w:val="3"/>
    </w:pPr>
    <w:rPr>
      <w:rFonts w:ascii="BlackChancery" w:hAnsi="BlackChancery"/>
      <w:i/>
      <w:color w:val="000000"/>
      <w:sz w:val="28"/>
    </w:rPr>
  </w:style>
  <w:style w:type="paragraph" w:styleId="Heading5">
    <w:name w:val="heading 5"/>
    <w:basedOn w:val="Normal"/>
    <w:next w:val="Normal"/>
    <w:qFormat/>
    <w:pPr>
      <w:keepNext/>
      <w:jc w:val="center"/>
      <w:outlineLvl w:val="4"/>
    </w:pPr>
    <w:rPr>
      <w:rFonts w:ascii="Stencil" w:hAnsi="Stencil"/>
      <w:spacing w:val="20"/>
      <w:sz w:val="48"/>
    </w:rPr>
  </w:style>
  <w:style w:type="paragraph" w:styleId="Heading6">
    <w:name w:val="heading 6"/>
    <w:basedOn w:val="Normal"/>
    <w:next w:val="Normal"/>
    <w:qFormat/>
    <w:pPr>
      <w:keepNext/>
      <w:jc w:val="center"/>
      <w:outlineLvl w:val="5"/>
    </w:pPr>
    <w:rPr>
      <w:sz w:val="28"/>
    </w:rPr>
  </w:style>
  <w:style w:type="paragraph" w:styleId="Heading7">
    <w:name w:val="heading 7"/>
    <w:basedOn w:val="Normal"/>
    <w:next w:val="Normal"/>
    <w:qFormat/>
    <w:pPr>
      <w:keepNext/>
      <w:jc w:val="center"/>
      <w:outlineLvl w:val="6"/>
    </w:pPr>
    <w:rPr>
      <w:rFonts w:ascii="Stencil BT" w:hAnsi="Stencil BT"/>
      <w:smallCaps/>
      <w:color w:val="000080"/>
      <w:sz w:val="4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Heading8">
    <w:name w:val="heading 8"/>
    <w:basedOn w:val="Normal"/>
    <w:next w:val="Normal"/>
    <w:qFormat/>
    <w:pPr>
      <w:keepNext/>
      <w:jc w:val="center"/>
      <w:outlineLvl w:val="7"/>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Pr>
      <w:color w:val="0000FF"/>
      <w:u w:val="single"/>
    </w:rPr>
  </w:style>
  <w:style w:type="character" w:styleId="FollowedHyperlink">
    <w:name w:val="FollowedHyperlink"/>
    <w:basedOn w:val="DefaultParagraphFont"/>
    <w:rPr>
      <w:color w:val="800080"/>
      <w:u w:val="single"/>
    </w:rPr>
  </w:style>
  <w:style w:type="paragraph" w:styleId="Caption">
    <w:name w:val="caption"/>
    <w:basedOn w:val="Normal"/>
    <w:next w:val="Normal"/>
    <w:qFormat/>
    <w:pPr>
      <w:keepNext/>
      <w:jc w:val="center"/>
    </w:pPr>
    <w:rPr>
      <w:i/>
      <w:vanish/>
      <w:sz w:val="18"/>
    </w:rPr>
  </w:style>
  <w:style w:type="paragraph" w:customStyle="1" w:styleId="Address">
    <w:name w:val="Address"/>
    <w:basedOn w:val="Normal"/>
    <w:rPr>
      <w:rFonts w:ascii="Rockwell" w:eastAsia="ＭＳ 明朝" w:hAnsi="Rockwell"/>
      <w:color w:val="333333"/>
      <w:sz w:val="15"/>
    </w:rPr>
  </w:style>
  <w:style w:type="paragraph" w:styleId="TOC1">
    <w:name w:val="toc 1"/>
    <w:basedOn w:val="Normal"/>
    <w:next w:val="Normal"/>
    <w:autoRedefine/>
    <w:pPr>
      <w:numPr>
        <w:numId w:val="1"/>
      </w:numPr>
      <w:tabs>
        <w:tab w:val="right" w:leader="dot" w:pos="10214"/>
      </w:tabs>
      <w:spacing w:line="320" w:lineRule="exact"/>
    </w:pPr>
  </w:style>
  <w:style w:type="paragraph" w:styleId="TOC6">
    <w:name w:val="toc 6"/>
    <w:basedOn w:val="Normal"/>
    <w:next w:val="Normal"/>
    <w:autoRedefine/>
    <w:pPr>
      <w:ind w:left="1200"/>
    </w:pPr>
  </w:style>
  <w:style w:type="paragraph" w:styleId="TOC2">
    <w:name w:val="toc 2"/>
    <w:basedOn w:val="Normal"/>
    <w:next w:val="Normal"/>
    <w:autoRedefine/>
    <w:rsid w:val="00D03845"/>
    <w:pPr>
      <w:tabs>
        <w:tab w:val="right" w:leader="hyphen" w:pos="10080"/>
      </w:tabs>
      <w:spacing w:before="20" w:after="20"/>
      <w:ind w:left="288"/>
    </w:pPr>
    <w:rPr>
      <w:i/>
      <w:noProof/>
      <w:w w:val="130"/>
    </w:rPr>
  </w:style>
  <w:style w:type="paragraph" w:styleId="TOC3">
    <w:name w:val="toc 3"/>
    <w:basedOn w:val="TOC2"/>
    <w:next w:val="Normal"/>
    <w:autoRedefine/>
    <w:rsid w:val="00683669"/>
    <w:pPr>
      <w:tabs>
        <w:tab w:val="clear" w:pos="10080"/>
        <w:tab w:val="right" w:leader="hyphen" w:pos="9000"/>
      </w:tabs>
      <w:spacing w:before="0"/>
      <w:ind w:left="810" w:right="1296"/>
    </w:pPr>
    <w:rPr>
      <w:rFonts w:cs="Bookman-Light"/>
      <w:i w:val="0"/>
      <w:w w:val="110"/>
      <w:szCs w:val="22"/>
      <w:lang w:bidi="en-US"/>
    </w:rPr>
  </w:style>
  <w:style w:type="paragraph" w:styleId="TOC4">
    <w:name w:val="toc 4"/>
    <w:basedOn w:val="TOC3"/>
    <w:next w:val="Normal"/>
    <w:autoRedefine/>
    <w:pPr>
      <w:ind w:left="2160"/>
    </w:pPr>
    <w:rPr>
      <w:sz w:val="20"/>
    </w:rPr>
  </w:style>
  <w:style w:type="paragraph" w:styleId="TOC5">
    <w:name w:val="toc 5"/>
    <w:basedOn w:val="Normal"/>
    <w:next w:val="Normal"/>
    <w:autoRedefine/>
    <w:pPr>
      <w:ind w:left="960"/>
    </w:pPr>
  </w:style>
  <w:style w:type="paragraph" w:styleId="TOC7">
    <w:name w:val="toc 7"/>
    <w:basedOn w:val="Normal"/>
    <w:next w:val="Normal"/>
    <w:autoRedefine/>
    <w:pPr>
      <w:ind w:left="1440"/>
    </w:pPr>
  </w:style>
  <w:style w:type="paragraph" w:styleId="TOC8">
    <w:name w:val="toc 8"/>
    <w:basedOn w:val="Normal"/>
    <w:next w:val="Normal"/>
    <w:autoRedefine/>
    <w:pPr>
      <w:ind w:left="1680"/>
    </w:pPr>
  </w:style>
  <w:style w:type="paragraph" w:styleId="TOC9">
    <w:name w:val="toc 9"/>
    <w:basedOn w:val="Normal"/>
    <w:next w:val="Normal"/>
    <w:autoRedefine/>
    <w:pPr>
      <w:ind w:left="1920"/>
    </w:pPr>
  </w:style>
  <w:style w:type="paragraph" w:styleId="BodyText">
    <w:name w:val="Body Text"/>
    <w:basedOn w:val="Normal"/>
    <w:pPr>
      <w:jc w:val="center"/>
    </w:pPr>
  </w:style>
  <w:style w:type="paragraph" w:styleId="BodyText2">
    <w:name w:val="Body Text 2"/>
    <w:basedOn w:val="Normal"/>
    <w:rPr>
      <w:sz w:val="18"/>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3">
    <w:name w:val="Body Text 3"/>
    <w:basedOn w:val="Normal"/>
    <w:rPr>
      <w:color w:val="000000"/>
    </w:rPr>
  </w:style>
  <w:style w:type="paragraph" w:customStyle="1" w:styleId="ScoreNotes">
    <w:name w:val="ScoreNotes"/>
    <w:basedOn w:val="Normal"/>
    <w:rPr>
      <w:vanish/>
    </w:rPr>
  </w:style>
  <w:style w:type="paragraph" w:styleId="TableofFigures">
    <w:name w:val="table of figures"/>
    <w:basedOn w:val="Normal"/>
    <w:next w:val="Normal"/>
    <w:rPr>
      <w:i/>
      <w:sz w:val="20"/>
    </w:rPr>
  </w:style>
  <w:style w:type="paragraph" w:styleId="Title">
    <w:name w:val="Title"/>
    <w:basedOn w:val="Normal"/>
    <w:qFormat/>
    <w:pPr>
      <w:jc w:val="center"/>
    </w:pPr>
    <w:rPr>
      <w:b/>
      <w:sz w:val="28"/>
    </w:rPr>
  </w:style>
  <w:style w:type="paragraph" w:styleId="BlockText">
    <w:name w:val="Block Text"/>
    <w:basedOn w:val="Normal"/>
    <w:pPr>
      <w:ind w:left="1440" w:right="1260"/>
      <w:jc w:val="both"/>
    </w:pPr>
  </w:style>
  <w:style w:type="paragraph" w:customStyle="1" w:styleId="CommentReference1">
    <w:name w:val="Comment Reference1"/>
    <w:basedOn w:val="Normal"/>
    <w:next w:val="Normal"/>
    <w:pPr>
      <w:pBdr>
        <w:top w:val="single" w:sz="12" w:space="4" w:color="auto"/>
        <w:left w:val="single" w:sz="12" w:space="4" w:color="auto"/>
        <w:bottom w:val="single" w:sz="12" w:space="4" w:color="auto"/>
        <w:right w:val="single" w:sz="12" w:space="4" w:color="auto"/>
      </w:pBdr>
      <w:tabs>
        <w:tab w:val="right" w:leader="hyphen" w:pos="9605"/>
      </w:tabs>
      <w:spacing w:before="120" w:line="480" w:lineRule="atLeast"/>
      <w:ind w:left="1008" w:right="720"/>
    </w:pPr>
    <w:rPr>
      <w:rFonts w:ascii="Garamond" w:eastAsia="Times New Roman" w:hAnsi="Garamond"/>
    </w:rPr>
  </w:style>
  <w:style w:type="paragraph" w:styleId="PlainText">
    <w:name w:val="Plain Text"/>
    <w:basedOn w:val="Normal"/>
    <w:rsid w:val="00D03845"/>
    <w:rPr>
      <w:rFonts w:eastAsia="Times New Roman"/>
    </w:rPr>
  </w:style>
  <w:style w:type="paragraph" w:styleId="BodyTextIndent">
    <w:name w:val="Body Text Indent"/>
    <w:basedOn w:val="Normal"/>
    <w:pPr>
      <w:ind w:firstLine="720"/>
    </w:pPr>
    <w:rPr>
      <w:sz w:val="20"/>
    </w:rPr>
  </w:style>
  <w:style w:type="table" w:styleId="TableGrid">
    <w:name w:val="Table Grid"/>
    <w:basedOn w:val="TableNormal"/>
    <w:rsid w:val="006836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YTOC2">
    <w:name w:val="MYTOC2"/>
    <w:basedOn w:val="TOC3"/>
    <w:autoRedefine/>
    <w:rsid w:val="00683669"/>
    <w:pPr>
      <w:tabs>
        <w:tab w:val="clear" w:pos="9000"/>
        <w:tab w:val="right" w:leader="hyphen" w:pos="9605"/>
      </w:tabs>
    </w:pPr>
  </w:style>
  <w:style w:type="paragraph" w:customStyle="1" w:styleId="gloss">
    <w:name w:val="gloss"/>
    <w:basedOn w:val="Normal"/>
    <w:rsid w:val="009561AE"/>
    <w:pPr>
      <w:tabs>
        <w:tab w:val="right" w:leader="hyphen" w:pos="9270"/>
      </w:tabs>
      <w:spacing w:before="120" w:line="360" w:lineRule="auto"/>
    </w:pPr>
  </w:style>
  <w:style w:type="paragraph" w:styleId="BalloonText">
    <w:name w:val="Balloon Text"/>
    <w:basedOn w:val="Normal"/>
    <w:link w:val="BalloonTextChar"/>
    <w:uiPriority w:val="99"/>
    <w:semiHidden/>
    <w:unhideWhenUsed/>
    <w:rsid w:val="009507D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507D0"/>
    <w:rPr>
      <w:rFonts w:ascii="Lucida Grande" w:hAnsi="Lucida Grande" w:cs="Lucida Grande"/>
      <w:kern w:val="20"/>
      <w:sz w:val="18"/>
      <w:szCs w:val="18"/>
      <w:lang w:val="en-US"/>
    </w:rPr>
  </w:style>
  <w:style w:type="character" w:customStyle="1" w:styleId="Heading2Char">
    <w:name w:val="Heading 2 Char"/>
    <w:basedOn w:val="DefaultParagraphFont"/>
    <w:link w:val="Heading2"/>
    <w:rsid w:val="00DC53DF"/>
    <w:rPr>
      <w:rFonts w:ascii="Arial Rounded MT Bold" w:hAnsi="Arial Rounded MT Bold"/>
      <w:i/>
      <w:iCs/>
      <w:color w:val="000080"/>
      <w:spacing w:val="-5"/>
      <w:w w:val="123"/>
      <w:kern w:val="20"/>
      <w:sz w:val="36"/>
      <w:szCs w:val="36"/>
      <w:lang w:val="en-US"/>
      <w14:shadow w14:blurRad="0" w14:dist="38100" w14:dir="2700000" w14:sx="100000" w14:sy="100000" w14:kx="0" w14:ky="0" w14:algn="tl">
        <w14:srgbClr w14:val="000000">
          <w14:alpha w14:val="57000"/>
        </w14:srgbClr>
      </w14:shadow>
      <w14:textOutline w14:w="9525" w14:cap="flat" w14:cmpd="sng" w14:algn="ctr">
        <w14:solidFill>
          <w14:schemeClr w14:val="bg1">
            <w14:alpha w14:val="50000"/>
            <w14:lumMod w14:val="75000"/>
          </w14:schemeClr>
        </w14:solidFill>
        <w14:prstDash w14:val="solid"/>
        <w14:round/>
      </w14:textOutline>
      <w14:ligatures w14:val="historicalDiscretional"/>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1.jpeg"/><Relationship Id="rId13" Type="http://schemas.openxmlformats.org/officeDocument/2006/relationships/image" Target="media/image2.png"/><Relationship Id="rId14" Type="http://schemas.openxmlformats.org/officeDocument/2006/relationships/image" Target="media/image20.png"/><Relationship Id="rId15" Type="http://schemas.openxmlformats.org/officeDocument/2006/relationships/image" Target="media/image3.png"/><Relationship Id="rId16" Type="http://schemas.openxmlformats.org/officeDocument/2006/relationships/header" Target="header1.xml"/><Relationship Id="rId17" Type="http://schemas.openxmlformats.org/officeDocument/2006/relationships/header" Target="header2.xml"/><Relationship Id="rId18" Type="http://schemas.openxmlformats.org/officeDocument/2006/relationships/footer" Target="footer4.xml"/><Relationship Id="rId19" Type="http://schemas.openxmlformats.org/officeDocument/2006/relationships/header" Target="header3.xml"/><Relationship Id="rId30" Type="http://schemas.openxmlformats.org/officeDocument/2006/relationships/image" Target="media/image12.emf"/><Relationship Id="rId31" Type="http://schemas.openxmlformats.org/officeDocument/2006/relationships/image" Target="media/image13.emf"/><Relationship Id="rId32" Type="http://schemas.openxmlformats.org/officeDocument/2006/relationships/image" Target="media/image14.emf"/><Relationship Id="rId33" Type="http://schemas.openxmlformats.org/officeDocument/2006/relationships/image" Target="media/image15.emf"/><Relationship Id="rId34" Type="http://schemas.openxmlformats.org/officeDocument/2006/relationships/image" Target="media/image16.emf"/><Relationship Id="rId35" Type="http://schemas.openxmlformats.org/officeDocument/2006/relationships/image" Target="media/image17.emf"/><Relationship Id="rId36" Type="http://schemas.openxmlformats.org/officeDocument/2006/relationships/image" Target="media/image18.emf"/><Relationship Id="rId37" Type="http://schemas.openxmlformats.org/officeDocument/2006/relationships/image" Target="media/image19.emf"/><Relationship Id="rId38" Type="http://schemas.openxmlformats.org/officeDocument/2006/relationships/image" Target="media/image20.emf"/><Relationship Id="rId39" Type="http://schemas.openxmlformats.org/officeDocument/2006/relationships/image" Target="media/image21.emf"/><Relationship Id="rId50" Type="http://schemas.openxmlformats.org/officeDocument/2006/relationships/image" Target="media/image31.emf"/><Relationship Id="rId51" Type="http://schemas.openxmlformats.org/officeDocument/2006/relationships/image" Target="media/image32.emf"/><Relationship Id="rId52" Type="http://schemas.openxmlformats.org/officeDocument/2006/relationships/image" Target="media/image33.emf"/><Relationship Id="rId53" Type="http://schemas.openxmlformats.org/officeDocument/2006/relationships/image" Target="media/image34.emf"/><Relationship Id="rId54" Type="http://schemas.openxmlformats.org/officeDocument/2006/relationships/image" Target="media/image35.emf"/><Relationship Id="rId55" Type="http://schemas.openxmlformats.org/officeDocument/2006/relationships/image" Target="media/image36.emf"/><Relationship Id="rId56" Type="http://schemas.openxmlformats.org/officeDocument/2006/relationships/image" Target="media/image37.png"/><Relationship Id="rId57" Type="http://schemas.openxmlformats.org/officeDocument/2006/relationships/image" Target="media/image38.emf"/><Relationship Id="rId58" Type="http://schemas.openxmlformats.org/officeDocument/2006/relationships/image" Target="media/image39.emf"/><Relationship Id="rId59" Type="http://schemas.openxmlformats.org/officeDocument/2006/relationships/image" Target="media/image40.emf"/><Relationship Id="rId70" Type="http://schemas.openxmlformats.org/officeDocument/2006/relationships/image" Target="media/image51.emf"/><Relationship Id="rId71" Type="http://schemas.openxmlformats.org/officeDocument/2006/relationships/image" Target="media/image52.emf"/><Relationship Id="rId72" Type="http://schemas.openxmlformats.org/officeDocument/2006/relationships/image" Target="media/image53.emf"/><Relationship Id="rId73" Type="http://schemas.openxmlformats.org/officeDocument/2006/relationships/image" Target="media/image54.emf"/><Relationship Id="rId74" Type="http://schemas.openxmlformats.org/officeDocument/2006/relationships/image" Target="media/image55.png"/><Relationship Id="rId75" Type="http://schemas.openxmlformats.org/officeDocument/2006/relationships/image" Target="media/image56.png"/><Relationship Id="rId76" Type="http://schemas.openxmlformats.org/officeDocument/2006/relationships/image" Target="media/image57.png"/><Relationship Id="rId77" Type="http://schemas.openxmlformats.org/officeDocument/2006/relationships/image" Target="media/image58.emf"/><Relationship Id="rId78" Type="http://schemas.openxmlformats.org/officeDocument/2006/relationships/image" Target="media/image59.emf"/><Relationship Id="rId79" Type="http://schemas.openxmlformats.org/officeDocument/2006/relationships/image" Target="media/image60.emf"/><Relationship Id="rId90" Type="http://schemas.openxmlformats.org/officeDocument/2006/relationships/fontTable" Target="fontTable.xml"/><Relationship Id="rId91" Type="http://schemas.openxmlformats.org/officeDocument/2006/relationships/theme" Target="theme/theme1.xml"/><Relationship Id="rId20" Type="http://schemas.openxmlformats.org/officeDocument/2006/relationships/footer" Target="footer5.xml"/><Relationship Id="rId21" Type="http://schemas.openxmlformats.org/officeDocument/2006/relationships/image" Target="media/image4.jpeg"/><Relationship Id="rId22" Type="http://schemas.openxmlformats.org/officeDocument/2006/relationships/image" Target="media/image5.jpeg"/><Relationship Id="rId23" Type="http://schemas.openxmlformats.org/officeDocument/2006/relationships/image" Target="media/image6.png"/><Relationship Id="rId24" Type="http://schemas.openxmlformats.org/officeDocument/2006/relationships/image" Target="media/image60.png"/><Relationship Id="rId25" Type="http://schemas.openxmlformats.org/officeDocument/2006/relationships/image" Target="media/image7.png"/><Relationship Id="rId26" Type="http://schemas.openxmlformats.org/officeDocument/2006/relationships/image" Target="media/image8.emf"/><Relationship Id="rId27" Type="http://schemas.openxmlformats.org/officeDocument/2006/relationships/image" Target="media/image9.emf"/><Relationship Id="rId28" Type="http://schemas.openxmlformats.org/officeDocument/2006/relationships/image" Target="media/image10.emf"/><Relationship Id="rId29" Type="http://schemas.openxmlformats.org/officeDocument/2006/relationships/image" Target="media/image11.emf"/><Relationship Id="rId40" Type="http://schemas.openxmlformats.org/officeDocument/2006/relationships/image" Target="media/image22.emf"/><Relationship Id="rId41" Type="http://schemas.openxmlformats.org/officeDocument/2006/relationships/image" Target="media/image23.emf"/><Relationship Id="rId42" Type="http://schemas.openxmlformats.org/officeDocument/2006/relationships/image" Target="media/image24.emf"/><Relationship Id="rId43" Type="http://schemas.openxmlformats.org/officeDocument/2006/relationships/image" Target="media/image25.emf"/><Relationship Id="rId44" Type="http://schemas.openxmlformats.org/officeDocument/2006/relationships/image" Target="media/image26.jpeg"/><Relationship Id="rId45" Type="http://schemas.microsoft.com/office/2007/relationships/hdphoto" Target="media/hdphoto1.wdp"/><Relationship Id="rId46" Type="http://schemas.openxmlformats.org/officeDocument/2006/relationships/image" Target="media/image27.png"/><Relationship Id="rId47" Type="http://schemas.openxmlformats.org/officeDocument/2006/relationships/image" Target="media/image28.emf"/><Relationship Id="rId48" Type="http://schemas.openxmlformats.org/officeDocument/2006/relationships/image" Target="media/image29.emf"/><Relationship Id="rId49" Type="http://schemas.openxmlformats.org/officeDocument/2006/relationships/image" Target="media/image30.emf"/><Relationship Id="rId60" Type="http://schemas.openxmlformats.org/officeDocument/2006/relationships/image" Target="media/image41.emf"/><Relationship Id="rId61" Type="http://schemas.openxmlformats.org/officeDocument/2006/relationships/image" Target="media/image42.emf"/><Relationship Id="rId62" Type="http://schemas.openxmlformats.org/officeDocument/2006/relationships/image" Target="media/image43.emf"/><Relationship Id="rId63" Type="http://schemas.openxmlformats.org/officeDocument/2006/relationships/image" Target="media/image44.emf"/><Relationship Id="rId64" Type="http://schemas.openxmlformats.org/officeDocument/2006/relationships/image" Target="media/image45.emf"/><Relationship Id="rId65" Type="http://schemas.openxmlformats.org/officeDocument/2006/relationships/image" Target="media/image46.emf"/><Relationship Id="rId66" Type="http://schemas.openxmlformats.org/officeDocument/2006/relationships/image" Target="media/image47.emf"/><Relationship Id="rId67" Type="http://schemas.openxmlformats.org/officeDocument/2006/relationships/image" Target="media/image48.emf"/><Relationship Id="rId68" Type="http://schemas.openxmlformats.org/officeDocument/2006/relationships/image" Target="media/image49.emf"/><Relationship Id="rId69" Type="http://schemas.openxmlformats.org/officeDocument/2006/relationships/image" Target="media/image50.emf"/><Relationship Id="rId80" Type="http://schemas.openxmlformats.org/officeDocument/2006/relationships/image" Target="media/image61.emf"/><Relationship Id="rId81" Type="http://schemas.openxmlformats.org/officeDocument/2006/relationships/image" Target="media/image62.emf"/><Relationship Id="rId82" Type="http://schemas.openxmlformats.org/officeDocument/2006/relationships/image" Target="media/image63.emf"/><Relationship Id="rId83" Type="http://schemas.openxmlformats.org/officeDocument/2006/relationships/image" Target="media/image64.png"/><Relationship Id="rId84" Type="http://schemas.openxmlformats.org/officeDocument/2006/relationships/image" Target="media/image65.jpeg"/><Relationship Id="rId85" Type="http://schemas.openxmlformats.org/officeDocument/2006/relationships/image" Target="media/image66.png"/><Relationship Id="rId86" Type="http://schemas.openxmlformats.org/officeDocument/2006/relationships/image" Target="media/image67.jpeg"/><Relationship Id="rId87" Type="http://schemas.openxmlformats.org/officeDocument/2006/relationships/image" Target="media/image68.jpeg"/><Relationship Id="rId88" Type="http://schemas.openxmlformats.org/officeDocument/2006/relationships/image" Target="media/image69.jpeg"/><Relationship Id="rId89"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17289C-7C44-BF4A-8B33-1E13173B1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72</Pages>
  <Words>3883</Words>
  <Characters>22137</Characters>
  <Application>Microsoft Macintosh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Honoring Those That Went Before</vt:lpstr>
    </vt:vector>
  </TitlesOfParts>
  <Manager>"</Manager>
  <Company>"</Company>
  <LinksUpToDate>false</LinksUpToDate>
  <CharactersWithSpaces>25969</CharactersWithSpaces>
  <SharedDoc>false</SharedDoc>
  <HyperlinkBase>http://www.Givnology.ca</HyperlinkBase>
  <HLinks>
    <vt:vector size="414" baseType="variant">
      <vt:variant>
        <vt:i4>2883683</vt:i4>
      </vt:variant>
      <vt:variant>
        <vt:i4>10524</vt:i4>
      </vt:variant>
      <vt:variant>
        <vt:i4>1026</vt:i4>
      </vt:variant>
      <vt:variant>
        <vt:i4>1</vt:i4>
      </vt:variant>
      <vt:variant>
        <vt:lpwstr>SonBreakdown1a</vt:lpwstr>
      </vt:variant>
      <vt:variant>
        <vt:lpwstr/>
      </vt:variant>
      <vt:variant>
        <vt:i4>5570585</vt:i4>
      </vt:variant>
      <vt:variant>
        <vt:i4>11813</vt:i4>
      </vt:variant>
      <vt:variant>
        <vt:i4>1027</vt:i4>
      </vt:variant>
      <vt:variant>
        <vt:i4>1</vt:i4>
      </vt:variant>
      <vt:variant>
        <vt:lpwstr>FromYouAndMe28a1</vt:lpwstr>
      </vt:variant>
      <vt:variant>
        <vt:lpwstr/>
      </vt:variant>
      <vt:variant>
        <vt:i4>5570634</vt:i4>
      </vt:variant>
      <vt:variant>
        <vt:i4>11815</vt:i4>
      </vt:variant>
      <vt:variant>
        <vt:i4>1028</vt:i4>
      </vt:variant>
      <vt:variant>
        <vt:i4>1</vt:i4>
      </vt:variant>
      <vt:variant>
        <vt:lpwstr>FromYouAndMe28ab</vt:lpwstr>
      </vt:variant>
      <vt:variant>
        <vt:lpwstr/>
      </vt:variant>
      <vt:variant>
        <vt:i4>5570635</vt:i4>
      </vt:variant>
      <vt:variant>
        <vt:i4>11818</vt:i4>
      </vt:variant>
      <vt:variant>
        <vt:i4>1029</vt:i4>
      </vt:variant>
      <vt:variant>
        <vt:i4>1</vt:i4>
      </vt:variant>
      <vt:variant>
        <vt:lpwstr>FromYouAndMe28ac</vt:lpwstr>
      </vt:variant>
      <vt:variant>
        <vt:lpwstr/>
      </vt:variant>
      <vt:variant>
        <vt:i4>7405639</vt:i4>
      </vt:variant>
      <vt:variant>
        <vt:i4>11856</vt:i4>
      </vt:variant>
      <vt:variant>
        <vt:i4>1030</vt:i4>
      </vt:variant>
      <vt:variant>
        <vt:i4>1</vt:i4>
      </vt:variant>
      <vt:variant>
        <vt:lpwstr>ChapelMarch1a</vt:lpwstr>
      </vt:variant>
      <vt:variant>
        <vt:lpwstr/>
      </vt:variant>
      <vt:variant>
        <vt:i4>7471175</vt:i4>
      </vt:variant>
      <vt:variant>
        <vt:i4>11858</vt:i4>
      </vt:variant>
      <vt:variant>
        <vt:i4>1031</vt:i4>
      </vt:variant>
      <vt:variant>
        <vt:i4>1</vt:i4>
      </vt:variant>
      <vt:variant>
        <vt:lpwstr>ChapelMarch1b</vt:lpwstr>
      </vt:variant>
      <vt:variant>
        <vt:lpwstr/>
      </vt:variant>
      <vt:variant>
        <vt:i4>3276885</vt:i4>
      </vt:variant>
      <vt:variant>
        <vt:i4>11919</vt:i4>
      </vt:variant>
      <vt:variant>
        <vt:i4>1032</vt:i4>
      </vt:variant>
      <vt:variant>
        <vt:i4>1</vt:i4>
      </vt:variant>
      <vt:variant>
        <vt:lpwstr>WellBeThereToo18a</vt:lpwstr>
      </vt:variant>
      <vt:variant>
        <vt:lpwstr/>
      </vt:variant>
      <vt:variant>
        <vt:i4>3211349</vt:i4>
      </vt:variant>
      <vt:variant>
        <vt:i4>11921</vt:i4>
      </vt:variant>
      <vt:variant>
        <vt:i4>1033</vt:i4>
      </vt:variant>
      <vt:variant>
        <vt:i4>1</vt:i4>
      </vt:variant>
      <vt:variant>
        <vt:lpwstr>WellBeThereToo18b</vt:lpwstr>
      </vt:variant>
      <vt:variant>
        <vt:lpwstr/>
      </vt:variant>
      <vt:variant>
        <vt:i4>3145813</vt:i4>
      </vt:variant>
      <vt:variant>
        <vt:i4>11923</vt:i4>
      </vt:variant>
      <vt:variant>
        <vt:i4>1034</vt:i4>
      </vt:variant>
      <vt:variant>
        <vt:i4>1</vt:i4>
      </vt:variant>
      <vt:variant>
        <vt:lpwstr>WellBeThereToo18c</vt:lpwstr>
      </vt:variant>
      <vt:variant>
        <vt:lpwstr/>
      </vt:variant>
      <vt:variant>
        <vt:i4>3604565</vt:i4>
      </vt:variant>
      <vt:variant>
        <vt:i4>11925</vt:i4>
      </vt:variant>
      <vt:variant>
        <vt:i4>1035</vt:i4>
      </vt:variant>
      <vt:variant>
        <vt:i4>1</vt:i4>
      </vt:variant>
      <vt:variant>
        <vt:lpwstr>WellBeThereToo18d</vt:lpwstr>
      </vt:variant>
      <vt:variant>
        <vt:lpwstr/>
      </vt:variant>
      <vt:variant>
        <vt:i4>3276891</vt:i4>
      </vt:variant>
      <vt:variant>
        <vt:i4>11977</vt:i4>
      </vt:variant>
      <vt:variant>
        <vt:i4>1036</vt:i4>
      </vt:variant>
      <vt:variant>
        <vt:i4>1</vt:i4>
      </vt:variant>
      <vt:variant>
        <vt:lpwstr>YouAreTheMagic41a</vt:lpwstr>
      </vt:variant>
      <vt:variant>
        <vt:lpwstr/>
      </vt:variant>
      <vt:variant>
        <vt:i4>3211355</vt:i4>
      </vt:variant>
      <vt:variant>
        <vt:i4>11979</vt:i4>
      </vt:variant>
      <vt:variant>
        <vt:i4>1037</vt:i4>
      </vt:variant>
      <vt:variant>
        <vt:i4>1</vt:i4>
      </vt:variant>
      <vt:variant>
        <vt:lpwstr>YouAreTheMagic41b</vt:lpwstr>
      </vt:variant>
      <vt:variant>
        <vt:lpwstr/>
      </vt:variant>
      <vt:variant>
        <vt:i4>3145819</vt:i4>
      </vt:variant>
      <vt:variant>
        <vt:i4>11981</vt:i4>
      </vt:variant>
      <vt:variant>
        <vt:i4>1038</vt:i4>
      </vt:variant>
      <vt:variant>
        <vt:i4>1</vt:i4>
      </vt:variant>
      <vt:variant>
        <vt:lpwstr>YouAreTheMagic41c</vt:lpwstr>
      </vt:variant>
      <vt:variant>
        <vt:lpwstr/>
      </vt:variant>
      <vt:variant>
        <vt:i4>1638479</vt:i4>
      </vt:variant>
      <vt:variant>
        <vt:i4>12019</vt:i4>
      </vt:variant>
      <vt:variant>
        <vt:i4>1039</vt:i4>
      </vt:variant>
      <vt:variant>
        <vt:i4>1</vt:i4>
      </vt:variant>
      <vt:variant>
        <vt:lpwstr>Opus1-2a</vt:lpwstr>
      </vt:variant>
      <vt:variant>
        <vt:lpwstr/>
      </vt:variant>
      <vt:variant>
        <vt:i4>1638476</vt:i4>
      </vt:variant>
      <vt:variant>
        <vt:i4>12021</vt:i4>
      </vt:variant>
      <vt:variant>
        <vt:i4>1040</vt:i4>
      </vt:variant>
      <vt:variant>
        <vt:i4>1</vt:i4>
      </vt:variant>
      <vt:variant>
        <vt:lpwstr>Opus1-2b</vt:lpwstr>
      </vt:variant>
      <vt:variant>
        <vt:lpwstr/>
      </vt:variant>
      <vt:variant>
        <vt:i4>4915266</vt:i4>
      </vt:variant>
      <vt:variant>
        <vt:i4>12071</vt:i4>
      </vt:variant>
      <vt:variant>
        <vt:i4>1041</vt:i4>
      </vt:variant>
      <vt:variant>
        <vt:i4>1</vt:i4>
      </vt:variant>
      <vt:variant>
        <vt:lpwstr>Cause18a</vt:lpwstr>
      </vt:variant>
      <vt:variant>
        <vt:lpwstr/>
      </vt:variant>
      <vt:variant>
        <vt:i4>4915265</vt:i4>
      </vt:variant>
      <vt:variant>
        <vt:i4>12073</vt:i4>
      </vt:variant>
      <vt:variant>
        <vt:i4>1042</vt:i4>
      </vt:variant>
      <vt:variant>
        <vt:i4>1</vt:i4>
      </vt:variant>
      <vt:variant>
        <vt:lpwstr>Cause18b</vt:lpwstr>
      </vt:variant>
      <vt:variant>
        <vt:lpwstr/>
      </vt:variant>
      <vt:variant>
        <vt:i4>4915264</vt:i4>
      </vt:variant>
      <vt:variant>
        <vt:i4>12075</vt:i4>
      </vt:variant>
      <vt:variant>
        <vt:i4>1043</vt:i4>
      </vt:variant>
      <vt:variant>
        <vt:i4>1</vt:i4>
      </vt:variant>
      <vt:variant>
        <vt:lpwstr>Cause18c</vt:lpwstr>
      </vt:variant>
      <vt:variant>
        <vt:lpwstr/>
      </vt:variant>
      <vt:variant>
        <vt:i4>4915271</vt:i4>
      </vt:variant>
      <vt:variant>
        <vt:i4>12077</vt:i4>
      </vt:variant>
      <vt:variant>
        <vt:i4>1044</vt:i4>
      </vt:variant>
      <vt:variant>
        <vt:i4>1</vt:i4>
      </vt:variant>
      <vt:variant>
        <vt:lpwstr>Cause18d</vt:lpwstr>
      </vt:variant>
      <vt:variant>
        <vt:lpwstr/>
      </vt:variant>
      <vt:variant>
        <vt:i4>2162787</vt:i4>
      </vt:variant>
      <vt:variant>
        <vt:i4>12982</vt:i4>
      </vt:variant>
      <vt:variant>
        <vt:i4>1045</vt:i4>
      </vt:variant>
      <vt:variant>
        <vt:i4>1</vt:i4>
      </vt:variant>
      <vt:variant>
        <vt:lpwstr>clavinet-angle</vt:lpwstr>
      </vt:variant>
      <vt:variant>
        <vt:lpwstr/>
      </vt:variant>
      <vt:variant>
        <vt:i4>131102</vt:i4>
      </vt:variant>
      <vt:variant>
        <vt:i4>13056</vt:i4>
      </vt:variant>
      <vt:variant>
        <vt:i4>1046</vt:i4>
      </vt:variant>
      <vt:variant>
        <vt:i4>1</vt:i4>
      </vt:variant>
      <vt:variant>
        <vt:lpwstr>crybabyl</vt:lpwstr>
      </vt:variant>
      <vt:variant>
        <vt:lpwstr/>
      </vt:variant>
      <vt:variant>
        <vt:i4>7274606</vt:i4>
      </vt:variant>
      <vt:variant>
        <vt:i4>13234</vt:i4>
      </vt:variant>
      <vt:variant>
        <vt:i4>1047</vt:i4>
      </vt:variant>
      <vt:variant>
        <vt:i4>1</vt:i4>
      </vt:variant>
      <vt:variant>
        <vt:lpwstr>RhythmSection1-16a</vt:lpwstr>
      </vt:variant>
      <vt:variant>
        <vt:lpwstr/>
      </vt:variant>
      <vt:variant>
        <vt:i4>7274605</vt:i4>
      </vt:variant>
      <vt:variant>
        <vt:i4>13237</vt:i4>
      </vt:variant>
      <vt:variant>
        <vt:i4>1048</vt:i4>
      </vt:variant>
      <vt:variant>
        <vt:i4>1</vt:i4>
      </vt:variant>
      <vt:variant>
        <vt:lpwstr>RhythmSection1-16b</vt:lpwstr>
      </vt:variant>
      <vt:variant>
        <vt:lpwstr/>
      </vt:variant>
      <vt:variant>
        <vt:i4>7274604</vt:i4>
      </vt:variant>
      <vt:variant>
        <vt:i4>13239</vt:i4>
      </vt:variant>
      <vt:variant>
        <vt:i4>1049</vt:i4>
      </vt:variant>
      <vt:variant>
        <vt:i4>1</vt:i4>
      </vt:variant>
      <vt:variant>
        <vt:lpwstr>RhythmSection1-16c</vt:lpwstr>
      </vt:variant>
      <vt:variant>
        <vt:lpwstr/>
      </vt:variant>
      <vt:variant>
        <vt:i4>3</vt:i4>
      </vt:variant>
      <vt:variant>
        <vt:i4>13289</vt:i4>
      </vt:variant>
      <vt:variant>
        <vt:i4>1050</vt:i4>
      </vt:variant>
      <vt:variant>
        <vt:i4>1</vt:i4>
      </vt:variant>
      <vt:variant>
        <vt:lpwstr>RhythmSectionNo2-16a</vt:lpwstr>
      </vt:variant>
      <vt:variant>
        <vt:lpwstr/>
      </vt:variant>
      <vt:variant>
        <vt:i4>0</vt:i4>
      </vt:variant>
      <vt:variant>
        <vt:i4>13292</vt:i4>
      </vt:variant>
      <vt:variant>
        <vt:i4>1051</vt:i4>
      </vt:variant>
      <vt:variant>
        <vt:i4>1</vt:i4>
      </vt:variant>
      <vt:variant>
        <vt:lpwstr>RhythmSectionNo2-16b</vt:lpwstr>
      </vt:variant>
      <vt:variant>
        <vt:lpwstr/>
      </vt:variant>
      <vt:variant>
        <vt:i4>5046337</vt:i4>
      </vt:variant>
      <vt:variant>
        <vt:i4>17193</vt:i4>
      </vt:variant>
      <vt:variant>
        <vt:i4>1052</vt:i4>
      </vt:variant>
      <vt:variant>
        <vt:i4>1</vt:i4>
      </vt:variant>
      <vt:variant>
        <vt:lpwstr>StudyInFifths12a</vt:lpwstr>
      </vt:variant>
      <vt:variant>
        <vt:lpwstr/>
      </vt:variant>
      <vt:variant>
        <vt:i4>6029413</vt:i4>
      </vt:variant>
      <vt:variant>
        <vt:i4>17236</vt:i4>
      </vt:variant>
      <vt:variant>
        <vt:i4>1053</vt:i4>
      </vt:variant>
      <vt:variant>
        <vt:i4>1</vt:i4>
      </vt:variant>
      <vt:variant>
        <vt:lpwstr>Yemaya1</vt:lpwstr>
      </vt:variant>
      <vt:variant>
        <vt:lpwstr/>
      </vt:variant>
      <vt:variant>
        <vt:i4>6226021</vt:i4>
      </vt:variant>
      <vt:variant>
        <vt:i4>17238</vt:i4>
      </vt:variant>
      <vt:variant>
        <vt:i4>1054</vt:i4>
      </vt:variant>
      <vt:variant>
        <vt:i4>1</vt:i4>
      </vt:variant>
      <vt:variant>
        <vt:lpwstr>Yemaya2</vt:lpwstr>
      </vt:variant>
      <vt:variant>
        <vt:lpwstr/>
      </vt:variant>
      <vt:variant>
        <vt:i4>6160485</vt:i4>
      </vt:variant>
      <vt:variant>
        <vt:i4>17241</vt:i4>
      </vt:variant>
      <vt:variant>
        <vt:i4>1055</vt:i4>
      </vt:variant>
      <vt:variant>
        <vt:i4>1</vt:i4>
      </vt:variant>
      <vt:variant>
        <vt:lpwstr>Yemaya3</vt:lpwstr>
      </vt:variant>
      <vt:variant>
        <vt:lpwstr/>
      </vt:variant>
      <vt:variant>
        <vt:i4>2621540</vt:i4>
      </vt:variant>
      <vt:variant>
        <vt:i4>17289</vt:i4>
      </vt:variant>
      <vt:variant>
        <vt:i4>1056</vt:i4>
      </vt:variant>
      <vt:variant>
        <vt:i4>1</vt:i4>
      </vt:variant>
      <vt:variant>
        <vt:lpwstr>MontunoCirclesBluesScale5a</vt:lpwstr>
      </vt:variant>
      <vt:variant>
        <vt:lpwstr/>
      </vt:variant>
      <vt:variant>
        <vt:i4>2097201</vt:i4>
      </vt:variant>
      <vt:variant>
        <vt:i4>17341</vt:i4>
      </vt:variant>
      <vt:variant>
        <vt:i4>1057</vt:i4>
      </vt:variant>
      <vt:variant>
        <vt:i4>1</vt:i4>
      </vt:variant>
      <vt:variant>
        <vt:lpwstr>Medimate09</vt:lpwstr>
      </vt:variant>
      <vt:variant>
        <vt:lpwstr/>
      </vt:variant>
      <vt:variant>
        <vt:i4>5898290</vt:i4>
      </vt:variant>
      <vt:variant>
        <vt:i4>17377</vt:i4>
      </vt:variant>
      <vt:variant>
        <vt:i4>1058</vt:i4>
      </vt:variant>
      <vt:variant>
        <vt:i4>1</vt:i4>
      </vt:variant>
      <vt:variant>
        <vt:lpwstr>RagtimeStudy25a</vt:lpwstr>
      </vt:variant>
      <vt:variant>
        <vt:lpwstr/>
      </vt:variant>
      <vt:variant>
        <vt:i4>5832754</vt:i4>
      </vt:variant>
      <vt:variant>
        <vt:i4>17379</vt:i4>
      </vt:variant>
      <vt:variant>
        <vt:i4>1059</vt:i4>
      </vt:variant>
      <vt:variant>
        <vt:i4>1</vt:i4>
      </vt:variant>
      <vt:variant>
        <vt:lpwstr>RagtimeStudy25b</vt:lpwstr>
      </vt:variant>
      <vt:variant>
        <vt:lpwstr/>
      </vt:variant>
      <vt:variant>
        <vt:i4>5767218</vt:i4>
      </vt:variant>
      <vt:variant>
        <vt:i4>17382</vt:i4>
      </vt:variant>
      <vt:variant>
        <vt:i4>1060</vt:i4>
      </vt:variant>
      <vt:variant>
        <vt:i4>1</vt:i4>
      </vt:variant>
      <vt:variant>
        <vt:lpwstr>RagtimeStudy25c</vt:lpwstr>
      </vt:variant>
      <vt:variant>
        <vt:lpwstr/>
      </vt:variant>
      <vt:variant>
        <vt:i4>6225970</vt:i4>
      </vt:variant>
      <vt:variant>
        <vt:i4>17384</vt:i4>
      </vt:variant>
      <vt:variant>
        <vt:i4>1061</vt:i4>
      </vt:variant>
      <vt:variant>
        <vt:i4>1</vt:i4>
      </vt:variant>
      <vt:variant>
        <vt:lpwstr>RagtimeStudy25d</vt:lpwstr>
      </vt:variant>
      <vt:variant>
        <vt:lpwstr/>
      </vt:variant>
      <vt:variant>
        <vt:i4>6160434</vt:i4>
      </vt:variant>
      <vt:variant>
        <vt:i4>17386</vt:i4>
      </vt:variant>
      <vt:variant>
        <vt:i4>1062</vt:i4>
      </vt:variant>
      <vt:variant>
        <vt:i4>1</vt:i4>
      </vt:variant>
      <vt:variant>
        <vt:lpwstr>RagtimeStudy25e</vt:lpwstr>
      </vt:variant>
      <vt:variant>
        <vt:lpwstr/>
      </vt:variant>
      <vt:variant>
        <vt:i4>2949155</vt:i4>
      </vt:variant>
      <vt:variant>
        <vt:i4>17436</vt:i4>
      </vt:variant>
      <vt:variant>
        <vt:i4>1063</vt:i4>
      </vt:variant>
      <vt:variant>
        <vt:i4>1</vt:i4>
      </vt:variant>
      <vt:variant>
        <vt:lpwstr>CalypsoStudy-7</vt:lpwstr>
      </vt:variant>
      <vt:variant>
        <vt:lpwstr/>
      </vt:variant>
      <vt:variant>
        <vt:i4>2883629</vt:i4>
      </vt:variant>
      <vt:variant>
        <vt:i4>17467</vt:i4>
      </vt:variant>
      <vt:variant>
        <vt:i4>1064</vt:i4>
      </vt:variant>
      <vt:variant>
        <vt:i4>1</vt:i4>
      </vt:variant>
      <vt:variant>
        <vt:lpwstr>CalypsoStudyDuet-8</vt:lpwstr>
      </vt:variant>
      <vt:variant>
        <vt:lpwstr/>
      </vt:variant>
      <vt:variant>
        <vt:i4>5644410</vt:i4>
      </vt:variant>
      <vt:variant>
        <vt:i4>17510</vt:i4>
      </vt:variant>
      <vt:variant>
        <vt:i4>1065</vt:i4>
      </vt:variant>
      <vt:variant>
        <vt:i4>1</vt:i4>
      </vt:variant>
      <vt:variant>
        <vt:lpwstr>CalypsoStudyD…etBbSoloist-7</vt:lpwstr>
      </vt:variant>
      <vt:variant>
        <vt:lpwstr/>
      </vt:variant>
      <vt:variant>
        <vt:i4>5767220</vt:i4>
      </vt:variant>
      <vt:variant>
        <vt:i4>17565</vt:i4>
      </vt:variant>
      <vt:variant>
        <vt:i4>1066</vt:i4>
      </vt:variant>
      <vt:variant>
        <vt:i4>1</vt:i4>
      </vt:variant>
      <vt:variant>
        <vt:lpwstr>SwingMontuno14a</vt:lpwstr>
      </vt:variant>
      <vt:variant>
        <vt:lpwstr/>
      </vt:variant>
      <vt:variant>
        <vt:i4>5963828</vt:i4>
      </vt:variant>
      <vt:variant>
        <vt:i4>17568</vt:i4>
      </vt:variant>
      <vt:variant>
        <vt:i4>1067</vt:i4>
      </vt:variant>
      <vt:variant>
        <vt:i4>1</vt:i4>
      </vt:variant>
      <vt:variant>
        <vt:lpwstr>SwingMontuno14b</vt:lpwstr>
      </vt:variant>
      <vt:variant>
        <vt:lpwstr/>
      </vt:variant>
      <vt:variant>
        <vt:i4>4456510</vt:i4>
      </vt:variant>
      <vt:variant>
        <vt:i4>17654</vt:i4>
      </vt:variant>
      <vt:variant>
        <vt:i4>1068</vt:i4>
      </vt:variant>
      <vt:variant>
        <vt:i4>1</vt:i4>
      </vt:variant>
      <vt:variant>
        <vt:lpwstr>ReleaseToTheFlow13a</vt:lpwstr>
      </vt:variant>
      <vt:variant>
        <vt:lpwstr/>
      </vt:variant>
      <vt:variant>
        <vt:i4>4653118</vt:i4>
      </vt:variant>
      <vt:variant>
        <vt:i4>17657</vt:i4>
      </vt:variant>
      <vt:variant>
        <vt:i4>1069</vt:i4>
      </vt:variant>
      <vt:variant>
        <vt:i4>1</vt:i4>
      </vt:variant>
      <vt:variant>
        <vt:lpwstr>ReleaseToTheFlow13b</vt:lpwstr>
      </vt:variant>
      <vt:variant>
        <vt:lpwstr/>
      </vt:variant>
      <vt:variant>
        <vt:i4>4587582</vt:i4>
      </vt:variant>
      <vt:variant>
        <vt:i4>17659</vt:i4>
      </vt:variant>
      <vt:variant>
        <vt:i4>1070</vt:i4>
      </vt:variant>
      <vt:variant>
        <vt:i4>1</vt:i4>
      </vt:variant>
      <vt:variant>
        <vt:lpwstr>ReleaseToTheFlow13c</vt:lpwstr>
      </vt:variant>
      <vt:variant>
        <vt:lpwstr/>
      </vt:variant>
      <vt:variant>
        <vt:i4>4259902</vt:i4>
      </vt:variant>
      <vt:variant>
        <vt:i4>17661</vt:i4>
      </vt:variant>
      <vt:variant>
        <vt:i4>1071</vt:i4>
      </vt:variant>
      <vt:variant>
        <vt:i4>1</vt:i4>
      </vt:variant>
      <vt:variant>
        <vt:lpwstr>ReleaseToTheFlow13d</vt:lpwstr>
      </vt:variant>
      <vt:variant>
        <vt:lpwstr/>
      </vt:variant>
      <vt:variant>
        <vt:i4>2752602</vt:i4>
      </vt:variant>
      <vt:variant>
        <vt:i4>17700</vt:i4>
      </vt:variant>
      <vt:variant>
        <vt:i4>1072</vt:i4>
      </vt:variant>
      <vt:variant>
        <vt:i4>1</vt:i4>
      </vt:variant>
      <vt:variant>
        <vt:lpwstr>UniverseOfLove49a</vt:lpwstr>
      </vt:variant>
      <vt:variant>
        <vt:lpwstr/>
      </vt:variant>
      <vt:variant>
        <vt:i4>2687066</vt:i4>
      </vt:variant>
      <vt:variant>
        <vt:i4>17702</vt:i4>
      </vt:variant>
      <vt:variant>
        <vt:i4>1073</vt:i4>
      </vt:variant>
      <vt:variant>
        <vt:i4>1</vt:i4>
      </vt:variant>
      <vt:variant>
        <vt:lpwstr>UniverseOfLove49b</vt:lpwstr>
      </vt:variant>
      <vt:variant>
        <vt:lpwstr/>
      </vt:variant>
      <vt:variant>
        <vt:i4>2621530</vt:i4>
      </vt:variant>
      <vt:variant>
        <vt:i4>17705</vt:i4>
      </vt:variant>
      <vt:variant>
        <vt:i4>1074</vt:i4>
      </vt:variant>
      <vt:variant>
        <vt:i4>1</vt:i4>
      </vt:variant>
      <vt:variant>
        <vt:lpwstr>UniverseOfLove49c</vt:lpwstr>
      </vt:variant>
      <vt:variant>
        <vt:lpwstr/>
      </vt:variant>
      <vt:variant>
        <vt:i4>3080282</vt:i4>
      </vt:variant>
      <vt:variant>
        <vt:i4>17707</vt:i4>
      </vt:variant>
      <vt:variant>
        <vt:i4>1075</vt:i4>
      </vt:variant>
      <vt:variant>
        <vt:i4>1</vt:i4>
      </vt:variant>
      <vt:variant>
        <vt:lpwstr>UniverseOfLove49d</vt:lpwstr>
      </vt:variant>
      <vt:variant>
        <vt:lpwstr/>
      </vt:variant>
      <vt:variant>
        <vt:i4>3014746</vt:i4>
      </vt:variant>
      <vt:variant>
        <vt:i4>17709</vt:i4>
      </vt:variant>
      <vt:variant>
        <vt:i4>1076</vt:i4>
      </vt:variant>
      <vt:variant>
        <vt:i4>1</vt:i4>
      </vt:variant>
      <vt:variant>
        <vt:lpwstr>UniverseOfLove49e</vt:lpwstr>
      </vt:variant>
      <vt:variant>
        <vt:lpwstr/>
      </vt:variant>
      <vt:variant>
        <vt:i4>2949210</vt:i4>
      </vt:variant>
      <vt:variant>
        <vt:i4>17711</vt:i4>
      </vt:variant>
      <vt:variant>
        <vt:i4>1077</vt:i4>
      </vt:variant>
      <vt:variant>
        <vt:i4>1</vt:i4>
      </vt:variant>
      <vt:variant>
        <vt:lpwstr>UniverseOfLove49f</vt:lpwstr>
      </vt:variant>
      <vt:variant>
        <vt:lpwstr/>
      </vt:variant>
      <vt:variant>
        <vt:i4>8126555</vt:i4>
      </vt:variant>
      <vt:variant>
        <vt:i4>17774</vt:i4>
      </vt:variant>
      <vt:variant>
        <vt:i4>1078</vt:i4>
      </vt:variant>
      <vt:variant>
        <vt:i4>1</vt:i4>
      </vt:variant>
      <vt:variant>
        <vt:lpwstr>YorubaDiasporas4a</vt:lpwstr>
      </vt:variant>
      <vt:variant>
        <vt:lpwstr/>
      </vt:variant>
      <vt:variant>
        <vt:i4>8323163</vt:i4>
      </vt:variant>
      <vt:variant>
        <vt:i4>17776</vt:i4>
      </vt:variant>
      <vt:variant>
        <vt:i4>1079</vt:i4>
      </vt:variant>
      <vt:variant>
        <vt:i4>1</vt:i4>
      </vt:variant>
      <vt:variant>
        <vt:lpwstr>YorubaDiasporas4b</vt:lpwstr>
      </vt:variant>
      <vt:variant>
        <vt:lpwstr/>
      </vt:variant>
      <vt:variant>
        <vt:i4>8257627</vt:i4>
      </vt:variant>
      <vt:variant>
        <vt:i4>17778</vt:i4>
      </vt:variant>
      <vt:variant>
        <vt:i4>1080</vt:i4>
      </vt:variant>
      <vt:variant>
        <vt:i4>1</vt:i4>
      </vt:variant>
      <vt:variant>
        <vt:lpwstr>YorubaDiasporas4c</vt:lpwstr>
      </vt:variant>
      <vt:variant>
        <vt:lpwstr/>
      </vt:variant>
      <vt:variant>
        <vt:i4>7929947</vt:i4>
      </vt:variant>
      <vt:variant>
        <vt:i4>17780</vt:i4>
      </vt:variant>
      <vt:variant>
        <vt:i4>1081</vt:i4>
      </vt:variant>
      <vt:variant>
        <vt:i4>1</vt:i4>
      </vt:variant>
      <vt:variant>
        <vt:lpwstr>YorubaDiasporas4d</vt:lpwstr>
      </vt:variant>
      <vt:variant>
        <vt:lpwstr/>
      </vt:variant>
      <vt:variant>
        <vt:i4>7864411</vt:i4>
      </vt:variant>
      <vt:variant>
        <vt:i4>17782</vt:i4>
      </vt:variant>
      <vt:variant>
        <vt:i4>1082</vt:i4>
      </vt:variant>
      <vt:variant>
        <vt:i4>1</vt:i4>
      </vt:variant>
      <vt:variant>
        <vt:lpwstr>YorubaDiasporas4e</vt:lpwstr>
      </vt:variant>
      <vt:variant>
        <vt:lpwstr/>
      </vt:variant>
      <vt:variant>
        <vt:i4>1376273</vt:i4>
      </vt:variant>
      <vt:variant>
        <vt:i4>20862</vt:i4>
      </vt:variant>
      <vt:variant>
        <vt:i4>1083</vt:i4>
      </vt:variant>
      <vt:variant>
        <vt:i4>1</vt:i4>
      </vt:variant>
      <vt:variant>
        <vt:lpwstr>MontunoSides</vt:lpwstr>
      </vt:variant>
      <vt:variant>
        <vt:lpwstr/>
      </vt:variant>
      <vt:variant>
        <vt:i4>8192004</vt:i4>
      </vt:variant>
      <vt:variant>
        <vt:i4>24618</vt:i4>
      </vt:variant>
      <vt:variant>
        <vt:i4>1084</vt:i4>
      </vt:variant>
      <vt:variant>
        <vt:i4>1</vt:i4>
      </vt:variant>
      <vt:variant>
        <vt:lpwstr>HonoringCover</vt:lpwstr>
      </vt:variant>
      <vt:variant>
        <vt:lpwstr/>
      </vt:variant>
      <vt:variant>
        <vt:i4>3080254</vt:i4>
      </vt:variant>
      <vt:variant>
        <vt:i4>24622</vt:i4>
      </vt:variant>
      <vt:variant>
        <vt:i4>1085</vt:i4>
      </vt:variant>
      <vt:variant>
        <vt:i4>1</vt:i4>
      </vt:variant>
      <vt:variant>
        <vt:lpwstr>WMCcover14</vt:lpwstr>
      </vt:variant>
      <vt:variant>
        <vt:lpwstr/>
      </vt:variant>
      <vt:variant>
        <vt:i4>1966110</vt:i4>
      </vt:variant>
      <vt:variant>
        <vt:i4>24626</vt:i4>
      </vt:variant>
      <vt:variant>
        <vt:i4>1086</vt:i4>
      </vt:variant>
      <vt:variant>
        <vt:i4>1</vt:i4>
      </vt:variant>
      <vt:variant>
        <vt:lpwstr>VincentTrioCover</vt:lpwstr>
      </vt:variant>
      <vt:variant>
        <vt:lpwstr/>
      </vt:variant>
      <vt:variant>
        <vt:i4>7536729</vt:i4>
      </vt:variant>
      <vt:variant>
        <vt:i4>24630</vt:i4>
      </vt:variant>
      <vt:variant>
        <vt:i4>1087</vt:i4>
      </vt:variant>
      <vt:variant>
        <vt:i4>1</vt:i4>
      </vt:variant>
      <vt:variant>
        <vt:lpwstr>SoulsaCover1a</vt:lpwstr>
      </vt:variant>
      <vt:variant>
        <vt:lpwstr/>
      </vt:variant>
      <vt:variant>
        <vt:i4>1179670</vt:i4>
      </vt:variant>
      <vt:variant>
        <vt:i4>24634</vt:i4>
      </vt:variant>
      <vt:variant>
        <vt:i4>1088</vt:i4>
      </vt:variant>
      <vt:variant>
        <vt:i4>1</vt:i4>
      </vt:variant>
      <vt:variant>
        <vt:lpwstr>BarryksSongs</vt:lpwstr>
      </vt:variant>
      <vt:variant>
        <vt:lpwstr/>
      </vt:variant>
      <vt:variant>
        <vt:i4>458816</vt:i4>
      </vt:variant>
      <vt:variant>
        <vt:i4>-1</vt:i4>
      </vt:variant>
      <vt:variant>
        <vt:i4>1132</vt:i4>
      </vt:variant>
      <vt:variant>
        <vt:i4>1</vt:i4>
      </vt:variant>
      <vt:variant>
        <vt:lpwstr>Claudia0</vt:lpwstr>
      </vt:variant>
      <vt:variant>
        <vt:lpwstr/>
      </vt:variant>
      <vt:variant>
        <vt:i4>6553717</vt:i4>
      </vt:variant>
      <vt:variant>
        <vt:i4>-1</vt:i4>
      </vt:variant>
      <vt:variant>
        <vt:i4>1133</vt:i4>
      </vt:variant>
      <vt:variant>
        <vt:i4>1</vt:i4>
      </vt:variant>
      <vt:variant>
        <vt:lpwstr>ClaudiaWBdress</vt:lpwstr>
      </vt:variant>
      <vt:variant>
        <vt:lpwstr/>
      </vt:variant>
      <vt:variant>
        <vt:i4>6553721</vt:i4>
      </vt:variant>
      <vt:variant>
        <vt:i4>-1</vt:i4>
      </vt:variant>
      <vt:variant>
        <vt:i4>1135</vt:i4>
      </vt:variant>
      <vt:variant>
        <vt:i4>1</vt:i4>
      </vt:variant>
      <vt:variant>
        <vt:lpwstr>freeboards</vt:lpwstr>
      </vt:variant>
      <vt:variant>
        <vt:lpwstr/>
      </vt:variant>
      <vt:variant>
        <vt:i4>1703937</vt:i4>
      </vt:variant>
      <vt:variant>
        <vt:i4>-1</vt:i4>
      </vt:variant>
      <vt:variant>
        <vt:i4>1136</vt:i4>
      </vt:variant>
      <vt:variant>
        <vt:i4>1</vt:i4>
      </vt:variant>
      <vt:variant>
        <vt:lpwstr>Suit</vt:lpwstr>
      </vt:variant>
      <vt:variant>
        <vt:lpwstr/>
      </vt:variant>
      <vt:variant>
        <vt:i4>6619136</vt:i4>
      </vt:variant>
      <vt:variant>
        <vt:i4>-1</vt:i4>
      </vt:variant>
      <vt:variant>
        <vt:i4>1146</vt:i4>
      </vt:variant>
      <vt:variant>
        <vt:i4>1</vt:i4>
      </vt:variant>
      <vt:variant>
        <vt:lpwstr>SuitSmile</vt:lpwstr>
      </vt:variant>
      <vt:variant>
        <vt:lpwstr/>
      </vt:variant>
      <vt:variant>
        <vt:i4>1114238</vt:i4>
      </vt:variant>
      <vt:variant>
        <vt:i4>-1</vt:i4>
      </vt:variant>
      <vt:variant>
        <vt:i4>1148</vt:i4>
      </vt:variant>
      <vt:variant>
        <vt:i4>1</vt:i4>
      </vt:variant>
      <vt:variant>
        <vt:lpwstr>Yinyang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Honoring Those That Went Before</dc:title>
  <dc:subject>Charmony: Classical Piano, Caribbean and Fun Fusions</dc:subject>
  <dc:creator>Theodore "Teo" Barry Vincent</dc:creator>
  <cp:keywords>Teo, Barry, Vincent, Keyboard, Piano, Charmony, Soulsa</cp:keywords>
  <dc:description>Thanks to those who went before</dc:description>
  <cp:lastModifiedBy>User</cp:lastModifiedBy>
  <cp:revision>3</cp:revision>
  <cp:lastPrinted>2016-01-04T04:35:00Z</cp:lastPrinted>
  <dcterms:created xsi:type="dcterms:W3CDTF">2016-01-04T14:19:00Z</dcterms:created>
  <dcterms:modified xsi:type="dcterms:W3CDTF">2016-01-04T14:33:00Z</dcterms:modified>
  <cp:category>World Music, Rhythmic Studies, Inventions</cp:category>
</cp:coreProperties>
</file>